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71" w:rsidRDefault="008D5271">
      <w:pPr>
        <w:rPr>
          <w:rFonts w:ascii="Verdana" w:hAnsi="Verdana"/>
          <w:b/>
          <w:sz w:val="24"/>
        </w:rPr>
      </w:pPr>
      <w:r>
        <w:rPr>
          <w:rFonts w:ascii="Verdana" w:hAnsi="Verdana"/>
          <w:b/>
          <w:sz w:val="24"/>
        </w:rPr>
        <w:t>&lt;naam basisschool&gt; loopt voor het Oranje Fonds</w:t>
      </w:r>
      <w:r w:rsidR="00165417">
        <w:rPr>
          <w:rFonts w:ascii="Verdana" w:hAnsi="Verdana"/>
          <w:b/>
          <w:sz w:val="24"/>
        </w:rPr>
        <w:t>!</w:t>
      </w:r>
    </w:p>
    <w:p w:rsidR="00C92402" w:rsidRPr="00165417" w:rsidRDefault="00165417" w:rsidP="00165417">
      <w:pPr>
        <w:rPr>
          <w:rFonts w:ascii="Verdana" w:hAnsi="Verdana"/>
          <w:b/>
          <w:sz w:val="20"/>
        </w:rPr>
      </w:pPr>
      <w:r>
        <w:rPr>
          <w:rFonts w:ascii="Verdana" w:hAnsi="Verdana"/>
          <w:b/>
          <w:sz w:val="20"/>
        </w:rPr>
        <w:t>In 2014</w:t>
      </w:r>
      <w:r w:rsidRPr="00165417">
        <w:rPr>
          <w:rFonts w:ascii="Verdana" w:hAnsi="Verdana"/>
          <w:b/>
          <w:sz w:val="20"/>
        </w:rPr>
        <w:t xml:space="preserve"> worden de Koningsspelen georganiseerd op vrijdag 25 april. Net als vorig jaar </w:t>
      </w:r>
      <w:r w:rsidR="002F6A52">
        <w:rPr>
          <w:rFonts w:ascii="Verdana" w:hAnsi="Verdana"/>
          <w:b/>
          <w:sz w:val="20"/>
        </w:rPr>
        <w:t xml:space="preserve">bestaan de </w:t>
      </w:r>
      <w:r w:rsidR="002F6A52" w:rsidRPr="002F6A52">
        <w:rPr>
          <w:rFonts w:ascii="Verdana" w:hAnsi="Verdana"/>
          <w:b/>
          <w:sz w:val="20"/>
        </w:rPr>
        <w:t xml:space="preserve">Koningsspelen </w:t>
      </w:r>
      <w:r w:rsidR="002F6A52">
        <w:rPr>
          <w:rFonts w:ascii="Verdana" w:hAnsi="Verdana"/>
          <w:b/>
          <w:sz w:val="20"/>
        </w:rPr>
        <w:t xml:space="preserve">uit </w:t>
      </w:r>
      <w:r w:rsidR="002F6A52" w:rsidRPr="002F6A52">
        <w:rPr>
          <w:rFonts w:ascii="Verdana" w:hAnsi="Verdana"/>
          <w:b/>
          <w:sz w:val="20"/>
        </w:rPr>
        <w:t>verschillende onderdelen: het ontbijt, de dans en het lied,</w:t>
      </w:r>
      <w:r w:rsidR="002F6A52">
        <w:rPr>
          <w:rFonts w:ascii="Verdana" w:hAnsi="Verdana"/>
          <w:b/>
          <w:sz w:val="20"/>
        </w:rPr>
        <w:t xml:space="preserve"> </w:t>
      </w:r>
      <w:r w:rsidR="002F6A52" w:rsidRPr="002F6A52">
        <w:rPr>
          <w:rFonts w:ascii="Verdana" w:hAnsi="Verdana"/>
          <w:b/>
          <w:sz w:val="20"/>
        </w:rPr>
        <w:t>en de sportdag.</w:t>
      </w:r>
      <w:r w:rsidR="002F6A52">
        <w:rPr>
          <w:rFonts w:ascii="Verdana" w:hAnsi="Verdana"/>
          <w:b/>
          <w:sz w:val="20"/>
        </w:rPr>
        <w:t xml:space="preserve"> D</w:t>
      </w:r>
      <w:r w:rsidR="003A7A5F">
        <w:rPr>
          <w:rFonts w:ascii="Verdana" w:hAnsi="Verdana"/>
          <w:b/>
          <w:sz w:val="20"/>
        </w:rPr>
        <w:t>e s</w:t>
      </w:r>
      <w:r w:rsidRPr="00165417">
        <w:rPr>
          <w:rFonts w:ascii="Verdana" w:hAnsi="Verdana"/>
          <w:b/>
          <w:sz w:val="20"/>
        </w:rPr>
        <w:t xml:space="preserve">portdag </w:t>
      </w:r>
      <w:r w:rsidR="003A7A5F">
        <w:rPr>
          <w:rFonts w:ascii="Verdana" w:hAnsi="Verdana"/>
          <w:b/>
          <w:sz w:val="20"/>
        </w:rPr>
        <w:t>gaan we deze keer</w:t>
      </w:r>
      <w:r w:rsidRPr="00165417">
        <w:rPr>
          <w:rFonts w:ascii="Verdana" w:hAnsi="Verdana"/>
          <w:b/>
          <w:sz w:val="20"/>
        </w:rPr>
        <w:t xml:space="preserve"> </w:t>
      </w:r>
      <w:r>
        <w:rPr>
          <w:rFonts w:ascii="Verdana" w:hAnsi="Verdana"/>
          <w:b/>
          <w:sz w:val="20"/>
        </w:rPr>
        <w:t xml:space="preserve">iets </w:t>
      </w:r>
      <w:r w:rsidRPr="00165417">
        <w:rPr>
          <w:rFonts w:ascii="Verdana" w:hAnsi="Verdana"/>
          <w:b/>
          <w:sz w:val="20"/>
        </w:rPr>
        <w:t xml:space="preserve">anders </w:t>
      </w:r>
      <w:bookmarkStart w:id="0" w:name="_GoBack"/>
      <w:bookmarkEnd w:id="0"/>
      <w:r w:rsidR="003A7A5F">
        <w:rPr>
          <w:rFonts w:ascii="Verdana" w:hAnsi="Verdana"/>
          <w:b/>
          <w:sz w:val="20"/>
        </w:rPr>
        <w:t>vorm</w:t>
      </w:r>
      <w:r w:rsidRPr="00165417">
        <w:rPr>
          <w:rFonts w:ascii="Verdana" w:hAnsi="Verdana"/>
          <w:b/>
          <w:sz w:val="20"/>
        </w:rPr>
        <w:t xml:space="preserve">geven. We gaan namelijk met z’n allen </w:t>
      </w:r>
      <w:r w:rsidR="002F6A52">
        <w:rPr>
          <w:rFonts w:ascii="Verdana" w:hAnsi="Verdana"/>
          <w:b/>
          <w:sz w:val="20"/>
        </w:rPr>
        <w:t>hard</w:t>
      </w:r>
      <w:r w:rsidRPr="00165417">
        <w:rPr>
          <w:rFonts w:ascii="Verdana" w:hAnsi="Verdana"/>
          <w:b/>
          <w:sz w:val="20"/>
        </w:rPr>
        <w:t>lopen voor het Oranje Fonds.</w:t>
      </w:r>
    </w:p>
    <w:p w:rsidR="008766AF" w:rsidRDefault="008766AF" w:rsidP="00165417">
      <w:pPr>
        <w:rPr>
          <w:rFonts w:ascii="Verdana" w:hAnsi="Verdana"/>
          <w:sz w:val="20"/>
        </w:rPr>
      </w:pPr>
      <w:r>
        <w:rPr>
          <w:rFonts w:ascii="Verdana" w:hAnsi="Verdana"/>
          <w:sz w:val="20"/>
        </w:rPr>
        <w:t xml:space="preserve">De Koningsspelen zijn in de eerste plaats bedoeld om samen plezier te hebben en lekker te bewegen. En dat gaat ook zeker gebeuren. </w:t>
      </w:r>
      <w:r w:rsidR="009B49D5">
        <w:rPr>
          <w:rFonts w:ascii="Verdana" w:hAnsi="Verdana"/>
          <w:sz w:val="20"/>
        </w:rPr>
        <w:t>Tegelijkertijd</w:t>
      </w:r>
      <w:r>
        <w:rPr>
          <w:rFonts w:ascii="Verdana" w:hAnsi="Verdana"/>
          <w:sz w:val="20"/>
        </w:rPr>
        <w:t xml:space="preserve"> zien </w:t>
      </w:r>
      <w:r w:rsidR="009B49D5">
        <w:rPr>
          <w:rFonts w:ascii="Verdana" w:hAnsi="Verdana"/>
          <w:sz w:val="20"/>
        </w:rPr>
        <w:t xml:space="preserve">we </w:t>
      </w:r>
      <w:r>
        <w:rPr>
          <w:rFonts w:ascii="Verdana" w:hAnsi="Verdana"/>
          <w:sz w:val="20"/>
        </w:rPr>
        <w:t xml:space="preserve">de Koningsspelen als een bijzondere kans om samen met onze leerlingen iets extra’s te doen voor de samenleving. </w:t>
      </w:r>
      <w:r w:rsidR="009A5F58">
        <w:rPr>
          <w:rFonts w:ascii="Verdana" w:hAnsi="Verdana"/>
          <w:sz w:val="20"/>
        </w:rPr>
        <w:t xml:space="preserve">Zo leren de kinderen hoe leuk het is om iets voor een ander te doen. </w:t>
      </w:r>
      <w:r w:rsidR="008A3F43">
        <w:rPr>
          <w:rFonts w:ascii="Verdana" w:hAnsi="Verdana"/>
          <w:sz w:val="20"/>
        </w:rPr>
        <w:t>Daarom willen we</w:t>
      </w:r>
      <w:r>
        <w:rPr>
          <w:rFonts w:ascii="Verdana" w:hAnsi="Verdana"/>
          <w:sz w:val="20"/>
        </w:rPr>
        <w:t xml:space="preserve"> de sportdag</w:t>
      </w:r>
      <w:r w:rsidR="009B49D5">
        <w:rPr>
          <w:rFonts w:ascii="Verdana" w:hAnsi="Verdana"/>
          <w:sz w:val="20"/>
        </w:rPr>
        <w:t xml:space="preserve"> deze keer</w:t>
      </w:r>
      <w:r>
        <w:rPr>
          <w:rFonts w:ascii="Verdana" w:hAnsi="Verdana"/>
          <w:sz w:val="20"/>
        </w:rPr>
        <w:t xml:space="preserve"> invullen met een sponsorloop voor het </w:t>
      </w:r>
      <w:r w:rsidR="009B49D5">
        <w:rPr>
          <w:rFonts w:ascii="Verdana" w:hAnsi="Verdana"/>
          <w:sz w:val="20"/>
        </w:rPr>
        <w:t>goede doel</w:t>
      </w:r>
      <w:r>
        <w:rPr>
          <w:rFonts w:ascii="Verdana" w:hAnsi="Verdana"/>
          <w:sz w:val="20"/>
        </w:rPr>
        <w:t>.</w:t>
      </w:r>
    </w:p>
    <w:p w:rsidR="009A5F58" w:rsidRPr="009A5F58" w:rsidRDefault="009A5F58" w:rsidP="00165417">
      <w:pPr>
        <w:rPr>
          <w:rFonts w:ascii="Verdana" w:hAnsi="Verdana"/>
          <w:b/>
          <w:sz w:val="20"/>
        </w:rPr>
      </w:pPr>
      <w:r>
        <w:rPr>
          <w:rFonts w:ascii="Verdana" w:hAnsi="Verdana"/>
          <w:b/>
          <w:sz w:val="20"/>
        </w:rPr>
        <w:t>Wilt u ook sponsor zijn?</w:t>
      </w:r>
    </w:p>
    <w:p w:rsidR="008766AF" w:rsidRDefault="009B49D5" w:rsidP="00165417">
      <w:pPr>
        <w:rPr>
          <w:rFonts w:ascii="Verdana" w:hAnsi="Verdana"/>
          <w:sz w:val="20"/>
        </w:rPr>
      </w:pPr>
      <w:r>
        <w:rPr>
          <w:rFonts w:ascii="Verdana" w:hAnsi="Verdana"/>
          <w:sz w:val="20"/>
        </w:rPr>
        <w:t>Alle</w:t>
      </w:r>
      <w:r w:rsidR="008766AF">
        <w:rPr>
          <w:rFonts w:ascii="Verdana" w:hAnsi="Verdana"/>
          <w:sz w:val="20"/>
        </w:rPr>
        <w:t xml:space="preserve"> leerlingen gaan rondjes lopen op een vast parcours. Tegen betaling! Doet u mee? Sponsor dan een leerling die binnenkort met een sponsorformulier bij u voor de deur staat. </w:t>
      </w:r>
      <w:r w:rsidR="009A5F58">
        <w:rPr>
          <w:rFonts w:ascii="Verdana" w:hAnsi="Verdana"/>
          <w:sz w:val="20"/>
        </w:rPr>
        <w:t>U kunt ieder voltooid rondje belonen met een door u te kiezen bedrag.</w:t>
      </w:r>
      <w:r w:rsidR="009A5F58" w:rsidRPr="009A5F58">
        <w:rPr>
          <w:rFonts w:ascii="Verdana" w:hAnsi="Verdana"/>
          <w:sz w:val="20"/>
        </w:rPr>
        <w:t xml:space="preserve"> </w:t>
      </w:r>
      <w:r w:rsidR="009A5F58">
        <w:rPr>
          <w:rFonts w:ascii="Verdana" w:hAnsi="Verdana"/>
          <w:sz w:val="20"/>
        </w:rPr>
        <w:t xml:space="preserve">Het geld dat we hiermee ophalen schenken we aan een toepasselijk goed doel: het Oranje Fonds. Dat geeft </w:t>
      </w:r>
      <w:r w:rsidR="00124EE6">
        <w:rPr>
          <w:rFonts w:ascii="Verdana" w:hAnsi="Verdana"/>
          <w:sz w:val="20"/>
        </w:rPr>
        <w:t>onze</w:t>
      </w:r>
      <w:r w:rsidR="009A5F58">
        <w:rPr>
          <w:rFonts w:ascii="Verdana" w:hAnsi="Verdana"/>
          <w:sz w:val="20"/>
        </w:rPr>
        <w:t xml:space="preserve"> Koningsspelen een extra oranje tintje.</w:t>
      </w:r>
      <w:r w:rsidR="00124EE6">
        <w:rPr>
          <w:rFonts w:ascii="Verdana" w:hAnsi="Verdana"/>
          <w:sz w:val="20"/>
        </w:rPr>
        <w:t xml:space="preserve"> </w:t>
      </w:r>
    </w:p>
    <w:p w:rsidR="009A5F58" w:rsidRPr="009A5F58" w:rsidRDefault="00124EE6" w:rsidP="00165417">
      <w:pPr>
        <w:rPr>
          <w:rFonts w:ascii="Verdana" w:hAnsi="Verdana"/>
          <w:b/>
          <w:sz w:val="20"/>
        </w:rPr>
      </w:pPr>
      <w:r>
        <w:rPr>
          <w:rFonts w:ascii="Verdana" w:hAnsi="Verdana"/>
          <w:b/>
          <w:sz w:val="20"/>
        </w:rPr>
        <w:t>Wat doet</w:t>
      </w:r>
      <w:r w:rsidR="009A5F58">
        <w:rPr>
          <w:rFonts w:ascii="Verdana" w:hAnsi="Verdana"/>
          <w:b/>
          <w:sz w:val="20"/>
        </w:rPr>
        <w:t xml:space="preserve"> het</w:t>
      </w:r>
      <w:r w:rsidR="009A5F58" w:rsidRPr="009A5F58">
        <w:rPr>
          <w:rFonts w:ascii="Verdana" w:hAnsi="Verdana"/>
          <w:b/>
          <w:sz w:val="20"/>
        </w:rPr>
        <w:t xml:space="preserve"> Oranje Fonds</w:t>
      </w:r>
      <w:r>
        <w:rPr>
          <w:rFonts w:ascii="Verdana" w:hAnsi="Verdana"/>
          <w:b/>
          <w:sz w:val="20"/>
        </w:rPr>
        <w:t>?</w:t>
      </w:r>
    </w:p>
    <w:p w:rsidR="00513097" w:rsidRPr="00C042DC" w:rsidRDefault="009A5F58" w:rsidP="00513097">
      <w:pPr>
        <w:rPr>
          <w:rFonts w:ascii="Verdana" w:hAnsi="Verdana"/>
          <w:sz w:val="20"/>
        </w:rPr>
      </w:pPr>
      <w:r>
        <w:rPr>
          <w:rFonts w:ascii="Verdana" w:hAnsi="Verdana"/>
          <w:sz w:val="20"/>
        </w:rPr>
        <w:t>Het Oranje Fonds steunt sociale initiatieven met geld, kennis en contacten. Afgelopen jaar besteedde het € 30 miljoen aan organisaties die een betrokken samenleving bevorderen in het Koninkrijk der Nederlanden. Door deze bijdragen ontmoeten mensen elkaar of vinden zij een nieuwe plaats in de samenleving. Het Oranje Fonds wordt o.a. gesteund door de Nationale Postcode Loterij, De Lotto en door Vrienden en bedrijven. Koning Willem-Alexander en Koningin Máxima zijn al sinds de oprichting het beschermpaar van het Oranje Fonds.</w:t>
      </w:r>
    </w:p>
    <w:sectPr w:rsidR="00513097" w:rsidRPr="00C042DC" w:rsidSect="000C12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A0" w:rsidRDefault="008840A0" w:rsidP="00824273">
      <w:pPr>
        <w:spacing w:after="0" w:line="240" w:lineRule="auto"/>
      </w:pPr>
      <w:r>
        <w:separator/>
      </w:r>
    </w:p>
  </w:endnote>
  <w:endnote w:type="continuationSeparator" w:id="0">
    <w:p w:rsidR="008840A0" w:rsidRDefault="008840A0" w:rsidP="0082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A0" w:rsidRDefault="008840A0" w:rsidP="00824273">
      <w:pPr>
        <w:spacing w:after="0" w:line="240" w:lineRule="auto"/>
      </w:pPr>
      <w:r>
        <w:separator/>
      </w:r>
    </w:p>
  </w:footnote>
  <w:footnote w:type="continuationSeparator" w:id="0">
    <w:p w:rsidR="008840A0" w:rsidRDefault="008840A0" w:rsidP="00824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6"/>
      <w:gridCol w:w="1152"/>
    </w:tblGrid>
    <w:tr w:rsidR="00824273">
      <w:tc>
        <w:tcPr>
          <w:tcW w:w="0" w:type="auto"/>
          <w:tcBorders>
            <w:right w:val="single" w:sz="6" w:space="0" w:color="000000" w:themeColor="text1"/>
          </w:tcBorders>
        </w:tcPr>
        <w:p w:rsidR="00824273" w:rsidRDefault="00B123BA">
          <w:pPr>
            <w:pStyle w:val="Koptekst"/>
            <w:jc w:val="right"/>
            <w:rPr>
              <w:b/>
              <w:bCs/>
            </w:rPr>
          </w:pPr>
          <w:r>
            <w:rPr>
              <w:b/>
              <w:bCs/>
              <w:noProof/>
            </w:rPr>
            <w:drawing>
              <wp:inline distT="0" distB="0" distL="0" distR="0">
                <wp:extent cx="2924175" cy="57020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je_Fonds-logo_vsi_thema.jpg"/>
                        <pic:cNvPicPr/>
                      </pic:nvPicPr>
                      <pic:blipFill>
                        <a:blip r:embed="rId1">
                          <a:extLst>
                            <a:ext uri="{28A0092B-C50C-407E-A947-70E740481C1C}">
                              <a14:useLocalDpi xmlns:a14="http://schemas.microsoft.com/office/drawing/2010/main" val="0"/>
                            </a:ext>
                          </a:extLst>
                        </a:blip>
                        <a:stretch>
                          <a:fillRect/>
                        </a:stretch>
                      </pic:blipFill>
                      <pic:spPr>
                        <a:xfrm>
                          <a:off x="0" y="0"/>
                          <a:ext cx="2923208" cy="570013"/>
                        </a:xfrm>
                        <a:prstGeom prst="rect">
                          <a:avLst/>
                        </a:prstGeom>
                      </pic:spPr>
                    </pic:pic>
                  </a:graphicData>
                </a:graphic>
              </wp:inline>
            </w:drawing>
          </w:r>
        </w:p>
      </w:tc>
      <w:tc>
        <w:tcPr>
          <w:tcW w:w="1152" w:type="dxa"/>
          <w:tcBorders>
            <w:left w:val="single" w:sz="6" w:space="0" w:color="000000" w:themeColor="text1"/>
          </w:tcBorders>
        </w:tcPr>
        <w:p w:rsidR="00824273" w:rsidRDefault="00824273">
          <w:pPr>
            <w:pStyle w:val="Koptekst"/>
            <w:rPr>
              <w:b/>
            </w:rPr>
          </w:pPr>
        </w:p>
      </w:tc>
    </w:tr>
  </w:tbl>
  <w:p w:rsidR="00824273" w:rsidRDefault="0082427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C"/>
    <w:rsid w:val="000C1291"/>
    <w:rsid w:val="0011073F"/>
    <w:rsid w:val="00124EE6"/>
    <w:rsid w:val="00165417"/>
    <w:rsid w:val="002A255A"/>
    <w:rsid w:val="002F6A52"/>
    <w:rsid w:val="00361A8E"/>
    <w:rsid w:val="003A7A5F"/>
    <w:rsid w:val="003E1D0C"/>
    <w:rsid w:val="004649CC"/>
    <w:rsid w:val="00513097"/>
    <w:rsid w:val="006F2710"/>
    <w:rsid w:val="00824273"/>
    <w:rsid w:val="00872CC5"/>
    <w:rsid w:val="008766AF"/>
    <w:rsid w:val="008840A0"/>
    <w:rsid w:val="008A3F43"/>
    <w:rsid w:val="008D5271"/>
    <w:rsid w:val="009632CE"/>
    <w:rsid w:val="009A5F58"/>
    <w:rsid w:val="009B49D5"/>
    <w:rsid w:val="00B123BA"/>
    <w:rsid w:val="00BE3511"/>
    <w:rsid w:val="00C042DC"/>
    <w:rsid w:val="00C048F2"/>
    <w:rsid w:val="00C92402"/>
    <w:rsid w:val="00D65C5F"/>
    <w:rsid w:val="00E14659"/>
    <w:rsid w:val="00E43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2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273"/>
  </w:style>
  <w:style w:type="paragraph" w:styleId="Voettekst">
    <w:name w:val="footer"/>
    <w:basedOn w:val="Standaard"/>
    <w:link w:val="VoettekstChar"/>
    <w:uiPriority w:val="99"/>
    <w:unhideWhenUsed/>
    <w:rsid w:val="008242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273"/>
  </w:style>
  <w:style w:type="table" w:styleId="Tabelraster">
    <w:name w:val="Table Grid"/>
    <w:basedOn w:val="Standaardtabel"/>
    <w:uiPriority w:val="1"/>
    <w:rsid w:val="00824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24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2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4273"/>
  </w:style>
  <w:style w:type="paragraph" w:styleId="Voettekst">
    <w:name w:val="footer"/>
    <w:basedOn w:val="Standaard"/>
    <w:link w:val="VoettekstChar"/>
    <w:uiPriority w:val="99"/>
    <w:unhideWhenUsed/>
    <w:rsid w:val="008242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4273"/>
  </w:style>
  <w:style w:type="table" w:styleId="Tabelraster">
    <w:name w:val="Table Grid"/>
    <w:basedOn w:val="Standaardtabel"/>
    <w:uiPriority w:val="1"/>
    <w:rsid w:val="00824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24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0814">
      <w:bodyDiv w:val="1"/>
      <w:marLeft w:val="0"/>
      <w:marRight w:val="0"/>
      <w:marTop w:val="0"/>
      <w:marBottom w:val="0"/>
      <w:divBdr>
        <w:top w:val="none" w:sz="0" w:space="0" w:color="auto"/>
        <w:left w:val="none" w:sz="0" w:space="0" w:color="auto"/>
        <w:bottom w:val="none" w:sz="0" w:space="0" w:color="auto"/>
        <w:right w:val="none" w:sz="0" w:space="0" w:color="auto"/>
      </w:divBdr>
      <w:divsChild>
        <w:div w:id="1822188744">
          <w:marLeft w:val="0"/>
          <w:marRight w:val="0"/>
          <w:marTop w:val="0"/>
          <w:marBottom w:val="0"/>
          <w:divBdr>
            <w:top w:val="none" w:sz="0" w:space="0" w:color="auto"/>
            <w:left w:val="none" w:sz="0" w:space="0" w:color="auto"/>
            <w:bottom w:val="none" w:sz="0" w:space="0" w:color="auto"/>
            <w:right w:val="none" w:sz="0" w:space="0" w:color="auto"/>
          </w:divBdr>
          <w:divsChild>
            <w:div w:id="665548955">
              <w:marLeft w:val="0"/>
              <w:marRight w:val="0"/>
              <w:marTop w:val="0"/>
              <w:marBottom w:val="0"/>
              <w:divBdr>
                <w:top w:val="none" w:sz="0" w:space="0" w:color="auto"/>
                <w:left w:val="none" w:sz="0" w:space="0" w:color="auto"/>
                <w:bottom w:val="none" w:sz="0" w:space="0" w:color="auto"/>
                <w:right w:val="none" w:sz="0" w:space="0" w:color="auto"/>
              </w:divBdr>
              <w:divsChild>
                <w:div w:id="629243183">
                  <w:marLeft w:val="225"/>
                  <w:marRight w:val="225"/>
                  <w:marTop w:val="0"/>
                  <w:marBottom w:val="0"/>
                  <w:divBdr>
                    <w:top w:val="none" w:sz="0" w:space="0" w:color="auto"/>
                    <w:left w:val="none" w:sz="0" w:space="0" w:color="auto"/>
                    <w:bottom w:val="none" w:sz="0" w:space="0" w:color="auto"/>
                    <w:right w:val="none" w:sz="0" w:space="0" w:color="auto"/>
                  </w:divBdr>
                  <w:divsChild>
                    <w:div w:id="12663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1042-0797-4473-B54A-22C2FA51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Artikel nieuwsbrief V1</vt:lpstr>
    </vt:vector>
  </TitlesOfParts>
  <Company>Kantekst</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nieuwsbrief V1</dc:title>
  <dc:creator>Annelies</dc:creator>
  <cp:lastModifiedBy>marinka peerdemann</cp:lastModifiedBy>
  <cp:revision>3</cp:revision>
  <cp:lastPrinted>2014-03-05T08:58:00Z</cp:lastPrinted>
  <dcterms:created xsi:type="dcterms:W3CDTF">2014-02-03T15:40:00Z</dcterms:created>
  <dcterms:modified xsi:type="dcterms:W3CDTF">2014-03-05T08:58:00Z</dcterms:modified>
</cp:coreProperties>
</file>