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1D" w:rsidRPr="003C4340" w:rsidRDefault="001E75BF" w:rsidP="001E75BF">
      <w:pPr>
        <w:pStyle w:val="Tekstzonderopmaak"/>
        <w:rPr>
          <w:b/>
          <w:color w:val="E36C0A" w:themeColor="accent6" w:themeShade="BF"/>
        </w:rPr>
      </w:pPr>
      <w:r w:rsidRPr="003C4340">
        <w:rPr>
          <w:b/>
          <w:color w:val="E36C0A" w:themeColor="accent6" w:themeShade="BF"/>
        </w:rPr>
        <w:t>FAQ</w:t>
      </w:r>
      <w:r w:rsidR="00D00A1D" w:rsidRPr="003C4340">
        <w:rPr>
          <w:b/>
          <w:color w:val="E36C0A" w:themeColor="accent6" w:themeShade="BF"/>
        </w:rPr>
        <w:t>’</w:t>
      </w:r>
      <w:r w:rsidRPr="003C4340">
        <w:rPr>
          <w:b/>
          <w:color w:val="E36C0A" w:themeColor="accent6" w:themeShade="BF"/>
        </w:rPr>
        <w:t>s</w:t>
      </w:r>
      <w:r w:rsidR="0045260C" w:rsidRPr="003C4340">
        <w:rPr>
          <w:b/>
          <w:color w:val="E36C0A" w:themeColor="accent6" w:themeShade="BF"/>
        </w:rPr>
        <w:t xml:space="preserve"> </w:t>
      </w:r>
      <w:r w:rsidR="00D00A1D" w:rsidRPr="003C4340">
        <w:rPr>
          <w:b/>
          <w:color w:val="E36C0A" w:themeColor="accent6" w:themeShade="BF"/>
        </w:rPr>
        <w:t xml:space="preserve">Meer </w:t>
      </w:r>
      <w:r w:rsidR="0045260C" w:rsidRPr="003C4340">
        <w:rPr>
          <w:b/>
          <w:color w:val="E36C0A" w:themeColor="accent6" w:themeShade="BF"/>
        </w:rPr>
        <w:t xml:space="preserve">Kansen Voor Jongeren </w:t>
      </w:r>
    </w:p>
    <w:p w:rsidR="001E75BF" w:rsidRPr="003C4340" w:rsidRDefault="001220D3" w:rsidP="001E75BF">
      <w:pPr>
        <w:pStyle w:val="Tekstzonderopmaak"/>
        <w:rPr>
          <w:b/>
          <w:color w:val="E36C0A" w:themeColor="accent6" w:themeShade="BF"/>
        </w:rPr>
      </w:pPr>
      <w:r>
        <w:rPr>
          <w:b/>
          <w:color w:val="E36C0A" w:themeColor="accent6" w:themeShade="BF"/>
        </w:rPr>
        <w:t>Dertig</w:t>
      </w:r>
      <w:r w:rsidR="00700746" w:rsidRPr="003C4340">
        <w:rPr>
          <w:b/>
          <w:color w:val="E36C0A" w:themeColor="accent6" w:themeShade="BF"/>
        </w:rPr>
        <w:t xml:space="preserve"> v</w:t>
      </w:r>
      <w:r w:rsidR="0045260C" w:rsidRPr="003C4340">
        <w:rPr>
          <w:b/>
          <w:color w:val="E36C0A" w:themeColor="accent6" w:themeShade="BF"/>
        </w:rPr>
        <w:t xml:space="preserve">eel </w:t>
      </w:r>
      <w:r w:rsidR="000A3EBB" w:rsidRPr="003C4340">
        <w:rPr>
          <w:b/>
          <w:color w:val="E36C0A" w:themeColor="accent6" w:themeShade="BF"/>
        </w:rPr>
        <w:t>g</w:t>
      </w:r>
      <w:r w:rsidR="0045260C" w:rsidRPr="003C4340">
        <w:rPr>
          <w:b/>
          <w:color w:val="E36C0A" w:themeColor="accent6" w:themeShade="BF"/>
        </w:rPr>
        <w:t>estelde vragen met betrekking tot het indienen van een aanvraag</w:t>
      </w:r>
    </w:p>
    <w:p w:rsidR="00A05BE7" w:rsidRPr="001E75BF" w:rsidRDefault="00A05BE7" w:rsidP="001E75BF">
      <w:pPr>
        <w:pStyle w:val="Tekstzonderopmaak"/>
        <w:rPr>
          <w:b/>
        </w:rPr>
      </w:pPr>
    </w:p>
    <w:p w:rsidR="001E75BF" w:rsidRDefault="008661CB" w:rsidP="001E75BF">
      <w:pPr>
        <w:pStyle w:val="Tekstzonderopmaak"/>
      </w:pPr>
      <w:r w:rsidRPr="008661CB">
        <w:t xml:space="preserve">Hieronder leest u antwoorden op </w:t>
      </w:r>
      <w:r w:rsidR="00AD7A64">
        <w:t>dertig</w:t>
      </w:r>
      <w:r w:rsidRPr="00E9736E">
        <w:rPr>
          <w:color w:val="FF0000"/>
        </w:rPr>
        <w:t xml:space="preserve"> </w:t>
      </w:r>
      <w:r w:rsidRPr="008661CB">
        <w:t xml:space="preserve">vragen die u kunnen helpen bij het schrijven van uw aanvraag voor </w:t>
      </w:r>
      <w:r w:rsidR="00D00A1D">
        <w:t xml:space="preserve">Meer </w:t>
      </w:r>
      <w:r w:rsidRPr="008661CB">
        <w:t>Kansen Voor Jongeren.</w:t>
      </w:r>
      <w:r>
        <w:t xml:space="preserve"> Dit is een aanvulling op de informatie die u al op </w:t>
      </w:r>
      <w:r w:rsidR="00D7518E">
        <w:t xml:space="preserve">onze </w:t>
      </w:r>
      <w:r>
        <w:t xml:space="preserve">website </w:t>
      </w:r>
      <w:hyperlink r:id="rId9" w:history="1">
        <w:r w:rsidR="00D00A1D" w:rsidRPr="005857B5">
          <w:rPr>
            <w:rStyle w:val="Hyperlink"/>
          </w:rPr>
          <w:t>www.oranjefonds.nl/jongeren</w:t>
        </w:r>
      </w:hyperlink>
      <w:r w:rsidR="00D00A1D">
        <w:t xml:space="preserve"> kunt </w:t>
      </w:r>
      <w:r w:rsidR="00D7518E">
        <w:t xml:space="preserve">vinden, zoals </w:t>
      </w:r>
      <w:r>
        <w:t xml:space="preserve">de </w:t>
      </w:r>
      <w:r w:rsidR="00D00A1D">
        <w:t xml:space="preserve">selectievoorwaarden bij </w:t>
      </w:r>
      <w:r>
        <w:t xml:space="preserve">het aanvraagformulier en </w:t>
      </w:r>
      <w:r w:rsidR="00D7518E">
        <w:t xml:space="preserve">de PowerPoint presentatie van de voorlichtingsbijeenkomsten van </w:t>
      </w:r>
      <w:r w:rsidR="00D00A1D">
        <w:t xml:space="preserve">oktober </w:t>
      </w:r>
      <w:r w:rsidR="00D7518E">
        <w:t>201</w:t>
      </w:r>
      <w:r w:rsidR="00D00A1D">
        <w:t>7</w:t>
      </w:r>
      <w:r w:rsidR="00D7518E">
        <w:t>.</w:t>
      </w:r>
      <w:r w:rsidR="000A3EBB">
        <w:t xml:space="preserve"> </w:t>
      </w:r>
    </w:p>
    <w:p w:rsidR="00246427" w:rsidRDefault="00246427" w:rsidP="00246427">
      <w:pPr>
        <w:pStyle w:val="Tekstzonderopmaak"/>
      </w:pPr>
      <w:r>
        <w:t xml:space="preserve"> </w:t>
      </w:r>
    </w:p>
    <w:p w:rsidR="00A05BE7" w:rsidRDefault="00A05BE7" w:rsidP="00246427">
      <w:pPr>
        <w:pStyle w:val="Tekstzonderopmaak"/>
      </w:pPr>
    </w:p>
    <w:p w:rsidR="00246427" w:rsidRPr="003C4340" w:rsidRDefault="00246427" w:rsidP="00246427">
      <w:pPr>
        <w:pStyle w:val="Tekstzonderopmaak"/>
        <w:rPr>
          <w:b/>
          <w:color w:val="E36C0A" w:themeColor="accent6" w:themeShade="BF"/>
        </w:rPr>
      </w:pPr>
      <w:r w:rsidRPr="003C4340">
        <w:rPr>
          <w:b/>
          <w:color w:val="E36C0A" w:themeColor="accent6" w:themeShade="BF"/>
        </w:rPr>
        <w:t>Algemeen</w:t>
      </w:r>
    </w:p>
    <w:p w:rsidR="003C4340" w:rsidRPr="00246427" w:rsidRDefault="003C4340" w:rsidP="00246427">
      <w:pPr>
        <w:pStyle w:val="Tekstzonderopmaak"/>
        <w:rPr>
          <w:b/>
        </w:rPr>
      </w:pPr>
    </w:p>
    <w:p w:rsidR="00246427" w:rsidRPr="005745B7" w:rsidRDefault="00246427" w:rsidP="005745B7">
      <w:pPr>
        <w:pStyle w:val="Tekstzonderopmaak"/>
        <w:numPr>
          <w:ilvl w:val="0"/>
          <w:numId w:val="1"/>
        </w:numPr>
        <w:rPr>
          <w:b/>
        </w:rPr>
      </w:pPr>
      <w:r w:rsidRPr="0045260C">
        <w:rPr>
          <w:b/>
        </w:rPr>
        <w:t>Q</w:t>
      </w:r>
      <w:r w:rsidRPr="005745B7">
        <w:rPr>
          <w:b/>
        </w:rPr>
        <w:t>: Moet alles al in detail zijn uitgewerkt?</w:t>
      </w:r>
    </w:p>
    <w:p w:rsidR="00246427" w:rsidRDefault="00246427" w:rsidP="00246427">
      <w:pPr>
        <w:pStyle w:val="Tekstzonderopmaak"/>
      </w:pPr>
      <w:r w:rsidRPr="0045260C">
        <w:rPr>
          <w:b/>
        </w:rPr>
        <w:t>A</w:t>
      </w:r>
      <w:r w:rsidRPr="003C4340">
        <w:rPr>
          <w:b/>
        </w:rPr>
        <w:t xml:space="preserve">: </w:t>
      </w:r>
      <w:r w:rsidRPr="003C4340">
        <w:t xml:space="preserve">Nee, wij verwachten niet dat u alles </w:t>
      </w:r>
      <w:r w:rsidR="00504627" w:rsidRPr="003C4340">
        <w:t>gedetailleerd</w:t>
      </w:r>
      <w:r w:rsidRPr="003C4340">
        <w:t xml:space="preserve"> heeft uitgewerkt en dat er met alle partijen concrete afspraken zijn gemaakt en dat die vastliggen op papier. Hiervoor heeft u ook nog tijd na </w:t>
      </w:r>
      <w:r w:rsidR="00D00A1D" w:rsidRPr="003C4340">
        <w:t>1</w:t>
      </w:r>
      <w:r w:rsidR="00504627" w:rsidRPr="003C4340">
        <w:t xml:space="preserve"> </w:t>
      </w:r>
      <w:r w:rsidR="00D00A1D">
        <w:t>maart</w:t>
      </w:r>
      <w:r w:rsidR="009039C4">
        <w:t xml:space="preserve"> indien u bent geselecteerd</w:t>
      </w:r>
      <w:r>
        <w:t xml:space="preserve">. Wel verwachten wij bij het indienen van uw aanvraag een plan </w:t>
      </w:r>
      <w:r w:rsidR="009039C4">
        <w:t xml:space="preserve">dat </w:t>
      </w:r>
      <w:r w:rsidR="00504627">
        <w:t xml:space="preserve">ingaat op </w:t>
      </w:r>
      <w:r>
        <w:t xml:space="preserve">wat u wilt gaan doen de komende </w:t>
      </w:r>
      <w:r w:rsidR="00D00A1D">
        <w:t xml:space="preserve">drie </w:t>
      </w:r>
      <w:r>
        <w:t>jaar</w:t>
      </w:r>
      <w:r w:rsidR="00D00A1D">
        <w:t xml:space="preserve"> </w:t>
      </w:r>
      <w:r w:rsidR="004F5B8E">
        <w:t xml:space="preserve">vanaf september 2018 </w:t>
      </w:r>
      <w:r w:rsidR="00D00A1D">
        <w:t>en wie u samenwerkingspartner</w:t>
      </w:r>
      <w:r w:rsidR="00504627">
        <w:t xml:space="preserve"> of </w:t>
      </w:r>
      <w:r w:rsidR="009039C4">
        <w:t>-</w:t>
      </w:r>
      <w:r w:rsidR="00504627">
        <w:t>partners</w:t>
      </w:r>
      <w:r w:rsidR="00D00A1D">
        <w:t xml:space="preserve"> daarin zal</w:t>
      </w:r>
      <w:r w:rsidR="00504627">
        <w:t>/zullen</w:t>
      </w:r>
      <w:r w:rsidR="00D00A1D">
        <w:t xml:space="preserve"> zijn</w:t>
      </w:r>
      <w:r>
        <w:t xml:space="preserve">. </w:t>
      </w:r>
      <w:r w:rsidR="00D00A1D">
        <w:t xml:space="preserve">Het gaat dus om een </w:t>
      </w:r>
      <w:proofErr w:type="spellStart"/>
      <w:r>
        <w:t>outline</w:t>
      </w:r>
      <w:proofErr w:type="spellEnd"/>
      <w:r w:rsidR="00D00A1D">
        <w:t xml:space="preserve"> die wel </w:t>
      </w:r>
      <w:r>
        <w:t xml:space="preserve">zo concreet </w:t>
      </w:r>
      <w:r w:rsidR="00D00A1D">
        <w:t xml:space="preserve">is </w:t>
      </w:r>
      <w:r>
        <w:t xml:space="preserve">dat wij een goede indruk krijgen </w:t>
      </w:r>
      <w:r w:rsidR="00504627">
        <w:t xml:space="preserve">over uw aanpak. </w:t>
      </w:r>
      <w:r>
        <w:t xml:space="preserve">Wat gaat u doen met de doelgroep? Wat wordt de rol van de vrijwilligers? </w:t>
      </w:r>
      <w:r w:rsidR="00D00A1D">
        <w:t>Hoe ziet de samenwerking tussen de partners eruit</w:t>
      </w:r>
      <w:r w:rsidR="00504627">
        <w:t>?</w:t>
      </w:r>
      <w:r w:rsidR="00D00A1D">
        <w:t xml:space="preserve"> </w:t>
      </w:r>
      <w:r>
        <w:t>Wanneer is deelname voor de jongere een succes?</w:t>
      </w:r>
      <w:r w:rsidR="009A646F">
        <w:t xml:space="preserve"> </w:t>
      </w:r>
    </w:p>
    <w:p w:rsidR="00246427" w:rsidRDefault="00246427" w:rsidP="00246427">
      <w:pPr>
        <w:pStyle w:val="Tekstzonderopmaak"/>
      </w:pPr>
    </w:p>
    <w:p w:rsidR="00246427" w:rsidRPr="005745B7" w:rsidRDefault="00246427" w:rsidP="005745B7">
      <w:pPr>
        <w:pStyle w:val="Tekstzonderopmaak"/>
        <w:numPr>
          <w:ilvl w:val="0"/>
          <w:numId w:val="1"/>
        </w:numPr>
        <w:rPr>
          <w:b/>
        </w:rPr>
      </w:pPr>
      <w:r w:rsidRPr="0045260C">
        <w:rPr>
          <w:b/>
        </w:rPr>
        <w:t>Q</w:t>
      </w:r>
      <w:r w:rsidRPr="005745B7">
        <w:rPr>
          <w:b/>
        </w:rPr>
        <w:t>: Wat is het tijdspad?</w:t>
      </w:r>
      <w:r w:rsidR="00AF6F85" w:rsidRPr="005745B7">
        <w:rPr>
          <w:b/>
        </w:rPr>
        <w:tab/>
      </w:r>
    </w:p>
    <w:p w:rsidR="00246427" w:rsidRDefault="00246427" w:rsidP="00246427">
      <w:pPr>
        <w:pStyle w:val="Tekstzonderopmaak"/>
      </w:pPr>
      <w:r w:rsidRPr="0045260C">
        <w:rPr>
          <w:b/>
        </w:rPr>
        <w:t>A</w:t>
      </w:r>
      <w:r>
        <w:t xml:space="preserve">: Het tijdspad is als volgt: de deadline voor het indienen is </w:t>
      </w:r>
      <w:r w:rsidR="00504627">
        <w:t>1 december</w:t>
      </w:r>
      <w:r w:rsidR="00D00A1D">
        <w:t xml:space="preserve"> 2017. Daarna beoordeelt het Oranje Fonds </w:t>
      </w:r>
      <w:r>
        <w:t xml:space="preserve">welke </w:t>
      </w:r>
      <w:r w:rsidR="00D00A1D">
        <w:t xml:space="preserve">veertig </w:t>
      </w:r>
      <w:r>
        <w:t>organisaties worden uitgenodigd voor de volgende ronde. Dat zijn de selectie</w:t>
      </w:r>
      <w:r w:rsidR="00D00A1D">
        <w:t xml:space="preserve">gesprekken die </w:t>
      </w:r>
      <w:r w:rsidR="00A34312">
        <w:t xml:space="preserve">plaatsvinden </w:t>
      </w:r>
      <w:r w:rsidR="00D00A1D">
        <w:t>in week 2, 3 en 4 van 2018</w:t>
      </w:r>
      <w:r w:rsidR="00A34312">
        <w:t xml:space="preserve"> in Utrecht</w:t>
      </w:r>
      <w:r w:rsidR="00D00A1D">
        <w:t xml:space="preserve">. </w:t>
      </w:r>
      <w:r w:rsidR="0057769E" w:rsidRPr="0057769E">
        <w:t xml:space="preserve">U </w:t>
      </w:r>
      <w:r w:rsidR="00A34312">
        <w:t xml:space="preserve">hoort </w:t>
      </w:r>
      <w:r w:rsidR="0057769E" w:rsidRPr="0057769E">
        <w:t>uiterlijk in de week van 1</w:t>
      </w:r>
      <w:r w:rsidR="00A34312">
        <w:t>8</w:t>
      </w:r>
      <w:r w:rsidR="0057769E" w:rsidRPr="0057769E">
        <w:t xml:space="preserve"> </w:t>
      </w:r>
      <w:r w:rsidR="00A34312">
        <w:t xml:space="preserve">december </w:t>
      </w:r>
      <w:r w:rsidR="0057769E" w:rsidRPr="0057769E">
        <w:t>of wij u zullen uitnodigen voor een gesprek</w:t>
      </w:r>
      <w:r w:rsidR="0057769E">
        <w:t>, of dat u helaas bent afgevallen</w:t>
      </w:r>
      <w:r w:rsidR="0057769E" w:rsidRPr="0057769E">
        <w:t xml:space="preserve">. </w:t>
      </w:r>
      <w:r>
        <w:t xml:space="preserve">Na deze gesprekken </w:t>
      </w:r>
      <w:r w:rsidR="00A34312">
        <w:t xml:space="preserve">zullen twintig </w:t>
      </w:r>
      <w:r w:rsidR="00504627">
        <w:t>initiatieven</w:t>
      </w:r>
      <w:r w:rsidR="00A34312">
        <w:t xml:space="preserve"> worden geselecteerd om deel te nemen aan het Programma. Met deze twintig deelnemers vindt op 23 en 24 maart </w:t>
      </w:r>
      <w:r w:rsidR="009039C4">
        <w:t xml:space="preserve">het </w:t>
      </w:r>
      <w:r w:rsidR="00A34312">
        <w:t xml:space="preserve">startweekend plaats van het programma. Dat is tevens de start van het voortraject dat loopt tot </w:t>
      </w:r>
      <w:r w:rsidR="00727A27">
        <w:t>september</w:t>
      </w:r>
      <w:r w:rsidR="00A34312">
        <w:t xml:space="preserve"> 2018. </w:t>
      </w:r>
      <w:r w:rsidR="00504627">
        <w:t xml:space="preserve"> </w:t>
      </w:r>
      <w:r w:rsidR="00A34312">
        <w:t xml:space="preserve">In september 2018, gelijktijdig met de start van het schooljaar beginnen de twintig deelnemers met de uitvoering van hun eerste projectjaar. </w:t>
      </w:r>
    </w:p>
    <w:p w:rsidR="00246427" w:rsidRDefault="00246427" w:rsidP="00246427">
      <w:pPr>
        <w:pStyle w:val="Tekstzonderopmaak"/>
      </w:pPr>
    </w:p>
    <w:p w:rsidR="00246427" w:rsidRPr="005745B7" w:rsidRDefault="005745B7" w:rsidP="005745B7">
      <w:pPr>
        <w:pStyle w:val="Tekstzonderopmaak"/>
        <w:numPr>
          <w:ilvl w:val="0"/>
          <w:numId w:val="1"/>
        </w:numPr>
        <w:rPr>
          <w:b/>
        </w:rPr>
      </w:pPr>
      <w:r>
        <w:rPr>
          <w:b/>
        </w:rPr>
        <w:t xml:space="preserve">Q: </w:t>
      </w:r>
      <w:r w:rsidR="004A62A8" w:rsidRPr="005745B7">
        <w:rPr>
          <w:b/>
        </w:rPr>
        <w:t xml:space="preserve">Ik weet nog niet of ik (of mijn alliantiepartner) bij alle bijeenkomsten </w:t>
      </w:r>
      <w:r w:rsidR="004F5B8E" w:rsidRPr="005745B7">
        <w:rPr>
          <w:b/>
        </w:rPr>
        <w:t xml:space="preserve">en trainingen </w:t>
      </w:r>
      <w:r w:rsidR="004A62A8" w:rsidRPr="005745B7">
        <w:rPr>
          <w:b/>
        </w:rPr>
        <w:t>aanwezig kan zijn. Is dat een probleem?</w:t>
      </w:r>
    </w:p>
    <w:p w:rsidR="007C5738" w:rsidRDefault="00246427" w:rsidP="00246427">
      <w:pPr>
        <w:pStyle w:val="Tekstzonderopmaak"/>
      </w:pPr>
      <w:r w:rsidRPr="0045260C">
        <w:rPr>
          <w:b/>
        </w:rPr>
        <w:t>A</w:t>
      </w:r>
      <w:r>
        <w:t>:</w:t>
      </w:r>
      <w:r w:rsidR="004A62A8">
        <w:t xml:space="preserve"> In zoverre is het een probleem dat we een inspanningsverplichting vragen die inhoudt dat deelname aan alle algemene onderdelen verplicht is. Sommige onderdelen zijn wat meer op maat of geclusterd per regio of thema. Daar kan in overleg bepaald worden of</w:t>
      </w:r>
      <w:r w:rsidR="00CC74BE">
        <w:t xml:space="preserve"> en welke onderdelen verplicht </w:t>
      </w:r>
      <w:r w:rsidR="004A62A8">
        <w:t xml:space="preserve">zijn. </w:t>
      </w:r>
      <w:r w:rsidR="00DE67DF">
        <w:t>Houdt er rekening mee dat de alliantiepartner ook voor meerdere onderdelen in het programma wordt uitgenodigd. We proberen iedereen zo snel mogelijk te informeren over de data van de bijeenkomsten.</w:t>
      </w:r>
    </w:p>
    <w:p w:rsidR="007C5738" w:rsidRDefault="007C5738" w:rsidP="00246427">
      <w:pPr>
        <w:pStyle w:val="Tekstzonderopmaak"/>
      </w:pPr>
    </w:p>
    <w:p w:rsidR="001220D3" w:rsidRDefault="001220D3" w:rsidP="00246427">
      <w:pPr>
        <w:pStyle w:val="Tekstzonderopmaak"/>
      </w:pPr>
    </w:p>
    <w:p w:rsidR="00246427" w:rsidRPr="003C4340" w:rsidRDefault="00965D2E" w:rsidP="00246427">
      <w:pPr>
        <w:pStyle w:val="Tekstzonderopmaak"/>
        <w:rPr>
          <w:b/>
          <w:color w:val="E36C0A" w:themeColor="accent6" w:themeShade="BF"/>
        </w:rPr>
      </w:pPr>
      <w:r w:rsidRPr="003C4340">
        <w:rPr>
          <w:b/>
          <w:color w:val="E36C0A" w:themeColor="accent6" w:themeShade="BF"/>
        </w:rPr>
        <w:t>Vragen met betrekking tot</w:t>
      </w:r>
      <w:r w:rsidR="00246427" w:rsidRPr="003C4340">
        <w:rPr>
          <w:b/>
          <w:color w:val="E36C0A" w:themeColor="accent6" w:themeShade="BF"/>
        </w:rPr>
        <w:t xml:space="preserve"> de aanvrager</w:t>
      </w:r>
    </w:p>
    <w:p w:rsidR="003C4340" w:rsidRDefault="003C4340" w:rsidP="00246427">
      <w:pPr>
        <w:pStyle w:val="Tekstzonderopmaak"/>
        <w:rPr>
          <w:b/>
        </w:rPr>
      </w:pPr>
    </w:p>
    <w:p w:rsidR="00AD7A64" w:rsidRPr="00093451" w:rsidRDefault="00AD7A64" w:rsidP="00AD7A64">
      <w:pPr>
        <w:pStyle w:val="Tekstzonderopmaak"/>
        <w:numPr>
          <w:ilvl w:val="0"/>
          <w:numId w:val="1"/>
        </w:numPr>
        <w:rPr>
          <w:b/>
        </w:rPr>
      </w:pPr>
      <w:r w:rsidRPr="00093451">
        <w:rPr>
          <w:b/>
        </w:rPr>
        <w:t>Q: Ik heb een geweldig plan en veel ervaring met de doelgroep. Ik moet nog een Stichting oprichten. Kan ik meedoen?</w:t>
      </w:r>
    </w:p>
    <w:p w:rsidR="00AD7A64" w:rsidRPr="00AD7A64" w:rsidRDefault="00AD7A64" w:rsidP="00AD7A64">
      <w:pPr>
        <w:pStyle w:val="Tekstzonderopmaak"/>
      </w:pPr>
      <w:r w:rsidRPr="00093451">
        <w:rPr>
          <w:b/>
        </w:rPr>
        <w:t>A</w:t>
      </w:r>
      <w:r w:rsidRPr="00093451">
        <w:t xml:space="preserve">: Nee, helaas komt u dan niet in aanmerking voor deelname aan dit programma. Het is een van onze voorwaarden dat stichtingen minimaal 1 jaar bestaan op het moment van inschrijving. De reden hiervoor is dat wij weten dat het oprichten van een organisatie veel tijd en inspanning vraagt, terwijl wij </w:t>
      </w:r>
      <w:r w:rsidR="00203111" w:rsidRPr="00093451">
        <w:t xml:space="preserve">in dit </w:t>
      </w:r>
      <w:r w:rsidRPr="00093451">
        <w:t xml:space="preserve">programma verwachten dat </w:t>
      </w:r>
      <w:r w:rsidR="00203111" w:rsidRPr="00093451">
        <w:t xml:space="preserve">deelnemende </w:t>
      </w:r>
      <w:r w:rsidRPr="00093451">
        <w:t xml:space="preserve">organisaties zich </w:t>
      </w:r>
      <w:r w:rsidR="00203111" w:rsidRPr="00093451">
        <w:t xml:space="preserve">vanaf de start </w:t>
      </w:r>
      <w:r w:rsidRPr="00093451">
        <w:t xml:space="preserve">volledig kunnen inzetten voor </w:t>
      </w:r>
      <w:r w:rsidR="00203111" w:rsidRPr="00093451">
        <w:t xml:space="preserve">hun project en de jongeren in hun </w:t>
      </w:r>
      <w:r w:rsidRPr="00093451">
        <w:t>doelgroep.</w:t>
      </w:r>
    </w:p>
    <w:p w:rsidR="00AD7A64" w:rsidRDefault="00AD7A64" w:rsidP="00AD7A64">
      <w:pPr>
        <w:pStyle w:val="Tekstzonderopmaak"/>
        <w:ind w:left="360"/>
        <w:rPr>
          <w:b/>
        </w:rPr>
      </w:pPr>
    </w:p>
    <w:p w:rsidR="001220D3" w:rsidRDefault="001220D3" w:rsidP="00AD7A64">
      <w:pPr>
        <w:pStyle w:val="Tekstzonderopmaak"/>
        <w:ind w:left="360"/>
        <w:rPr>
          <w:b/>
        </w:rPr>
      </w:pPr>
    </w:p>
    <w:p w:rsidR="00246427" w:rsidRPr="005745B7" w:rsidRDefault="00246427" w:rsidP="005745B7">
      <w:pPr>
        <w:pStyle w:val="Tekstzonderopmaak"/>
        <w:numPr>
          <w:ilvl w:val="0"/>
          <w:numId w:val="1"/>
        </w:numPr>
        <w:rPr>
          <w:b/>
        </w:rPr>
      </w:pPr>
      <w:r w:rsidRPr="0045260C">
        <w:rPr>
          <w:b/>
        </w:rPr>
        <w:lastRenderedPageBreak/>
        <w:t>Q</w:t>
      </w:r>
      <w:r w:rsidRPr="005745B7">
        <w:rPr>
          <w:b/>
        </w:rPr>
        <w:t xml:space="preserve">: </w:t>
      </w:r>
      <w:r w:rsidR="00735058" w:rsidRPr="005745B7">
        <w:rPr>
          <w:b/>
        </w:rPr>
        <w:t>Kunnen m</w:t>
      </w:r>
      <w:r w:rsidRPr="005745B7">
        <w:rPr>
          <w:b/>
        </w:rPr>
        <w:t>eerdere aanvragers samen</w:t>
      </w:r>
      <w:r w:rsidR="00735058" w:rsidRPr="005745B7">
        <w:rPr>
          <w:b/>
        </w:rPr>
        <w:t xml:space="preserve"> één aanvraag indienen</w:t>
      </w:r>
      <w:r w:rsidRPr="005745B7">
        <w:rPr>
          <w:b/>
        </w:rPr>
        <w:t>?</w:t>
      </w:r>
    </w:p>
    <w:p w:rsidR="009B4D0F" w:rsidRDefault="00735058" w:rsidP="00246427">
      <w:pPr>
        <w:pStyle w:val="Tekstzonderopmaak"/>
      </w:pPr>
      <w:r w:rsidRPr="0045260C">
        <w:rPr>
          <w:b/>
        </w:rPr>
        <w:t>A</w:t>
      </w:r>
      <w:r>
        <w:t xml:space="preserve">: </w:t>
      </w:r>
      <w:r w:rsidR="00A34312">
        <w:t xml:space="preserve">Nee, dat kan niet. We vragen </w:t>
      </w:r>
      <w:r w:rsidR="00AB336C">
        <w:t xml:space="preserve">wel </w:t>
      </w:r>
      <w:r w:rsidR="00A34312">
        <w:t>om in de aanvraag een samenw</w:t>
      </w:r>
      <w:r w:rsidR="00AB336C">
        <w:t>erkingspartner</w:t>
      </w:r>
      <w:r w:rsidR="00D14A00">
        <w:t>(s)</w:t>
      </w:r>
      <w:r w:rsidR="00AB336C">
        <w:t xml:space="preserve"> op te geven, maar er kan maar één hoofdaanvrager zijn. </w:t>
      </w:r>
      <w:r w:rsidR="00A070FE">
        <w:t xml:space="preserve">Dit dient een maatschappelijke organisatie te zijn. </w:t>
      </w:r>
      <w:r>
        <w:t xml:space="preserve">Als het project wordt geselecteerd voor deelname is er </w:t>
      </w:r>
      <w:r w:rsidR="00AB336C">
        <w:t xml:space="preserve">ook </w:t>
      </w:r>
      <w:r>
        <w:t>maar één organisatie die formeel de toekenning krijgt. Dit betekent dat</w:t>
      </w:r>
      <w:r w:rsidR="00D14A00">
        <w:t xml:space="preserve"> onze bijdrage</w:t>
      </w:r>
      <w:r>
        <w:t xml:space="preserve"> wordt overgemaakt naar deze organisatie</w:t>
      </w:r>
      <w:r w:rsidR="009B4D0F">
        <w:t xml:space="preserve">, </w:t>
      </w:r>
      <w:r>
        <w:t>maar ook dat de</w:t>
      </w:r>
      <w:r w:rsidR="00727A27">
        <w:t xml:space="preserve"> </w:t>
      </w:r>
      <w:r w:rsidR="00794295">
        <w:t>hoofdaanvrager</w:t>
      </w:r>
      <w:r>
        <w:t xml:space="preserve"> formeel de </w:t>
      </w:r>
      <w:r w:rsidR="009B4D0F">
        <w:t xml:space="preserve">inhoudelijke en financiële </w:t>
      </w:r>
      <w:r>
        <w:t xml:space="preserve">verantwoording over deze middelen dient </w:t>
      </w:r>
      <w:r w:rsidR="009B4D0F">
        <w:t xml:space="preserve">af te leggen aan </w:t>
      </w:r>
      <w:r w:rsidR="00AB336C">
        <w:t xml:space="preserve">het Oranje </w:t>
      </w:r>
      <w:r w:rsidR="009B4D0F">
        <w:t>Fonds</w:t>
      </w:r>
      <w:r w:rsidR="00AB336C">
        <w:t xml:space="preserve">. </w:t>
      </w:r>
      <w:r w:rsidR="009B4D0F">
        <w:t xml:space="preserve">Denkt u dus goed na over de onderlinge taakverdeling, wie besteedt waar tijd en kosten aan en hoe wordt dat onderling financieel geregeld? </w:t>
      </w:r>
    </w:p>
    <w:p w:rsidR="00246427" w:rsidRDefault="00246427" w:rsidP="00246427">
      <w:pPr>
        <w:pStyle w:val="Tekstzonderopmaak"/>
      </w:pPr>
    </w:p>
    <w:p w:rsidR="00246427" w:rsidRPr="005745B7" w:rsidRDefault="00246427" w:rsidP="005745B7">
      <w:pPr>
        <w:pStyle w:val="Tekstzonderopmaak"/>
        <w:numPr>
          <w:ilvl w:val="0"/>
          <w:numId w:val="1"/>
        </w:numPr>
        <w:rPr>
          <w:b/>
        </w:rPr>
      </w:pPr>
      <w:r w:rsidRPr="0045260C">
        <w:rPr>
          <w:b/>
        </w:rPr>
        <w:t>Q</w:t>
      </w:r>
      <w:r w:rsidR="00965D2E" w:rsidRPr="005745B7">
        <w:rPr>
          <w:b/>
        </w:rPr>
        <w:t>:</w:t>
      </w:r>
      <w:r w:rsidRPr="005745B7">
        <w:rPr>
          <w:b/>
        </w:rPr>
        <w:t xml:space="preserve"> Mag een school een aanvraag indienen?</w:t>
      </w:r>
    </w:p>
    <w:p w:rsidR="00246427" w:rsidRDefault="0045260C" w:rsidP="00246427">
      <w:pPr>
        <w:pStyle w:val="Tekstzonderopmaak"/>
      </w:pPr>
      <w:r>
        <w:rPr>
          <w:b/>
        </w:rPr>
        <w:t xml:space="preserve">A: </w:t>
      </w:r>
      <w:r w:rsidR="00965D2E">
        <w:t>Nee, een school kan geen aanvrager zijn.</w:t>
      </w:r>
      <w:r w:rsidR="00BF3041">
        <w:t xml:space="preserve"> Het Oranje Fonds</w:t>
      </w:r>
      <w:r w:rsidR="00965D2E">
        <w:t xml:space="preserve"> ondersteun</w:t>
      </w:r>
      <w:r w:rsidR="00BF3041">
        <w:t>t</w:t>
      </w:r>
      <w:r w:rsidR="00965D2E">
        <w:t xml:space="preserve"> geen onderwijsinstellingen. Een school kan wel een </w:t>
      </w:r>
      <w:r w:rsidR="00DF3E20">
        <w:t>samenwerkingspartner</w:t>
      </w:r>
      <w:r w:rsidR="00965D2E">
        <w:t xml:space="preserve"> zijn binnen het project, bijv</w:t>
      </w:r>
      <w:r w:rsidR="00BF3041">
        <w:t>oorbeeld</w:t>
      </w:r>
      <w:r w:rsidR="00965D2E">
        <w:t xml:space="preserve"> als vindplaats van de jongeren, of om jongeren terug te geleiden richting het onderwijs om</w:t>
      </w:r>
      <w:r w:rsidR="00DF3E20">
        <w:t xml:space="preserve"> </w:t>
      </w:r>
      <w:r w:rsidR="00965D2E">
        <w:t xml:space="preserve">(alsnog) hun diploma te halen. </w:t>
      </w:r>
    </w:p>
    <w:p w:rsidR="00246427" w:rsidRDefault="00246427" w:rsidP="00246427">
      <w:pPr>
        <w:pStyle w:val="Tekstzonderopmaak"/>
      </w:pPr>
    </w:p>
    <w:p w:rsidR="00D4215B" w:rsidRPr="005745B7" w:rsidRDefault="00D4215B" w:rsidP="005745B7">
      <w:pPr>
        <w:pStyle w:val="Tekstzonderopmaak"/>
        <w:numPr>
          <w:ilvl w:val="0"/>
          <w:numId w:val="1"/>
        </w:numPr>
        <w:rPr>
          <w:b/>
        </w:rPr>
      </w:pPr>
      <w:r w:rsidRPr="005745B7">
        <w:rPr>
          <w:b/>
        </w:rPr>
        <w:t xml:space="preserve">Q: Mag een bedrijf een aanvraag indienen? Bijvoorbeeld een </w:t>
      </w:r>
      <w:r w:rsidR="00BF3041" w:rsidRPr="005745B7">
        <w:rPr>
          <w:b/>
        </w:rPr>
        <w:t>reïntegratiebedrijf</w:t>
      </w:r>
      <w:r w:rsidRPr="005745B7">
        <w:rPr>
          <w:b/>
        </w:rPr>
        <w:t>?</w:t>
      </w:r>
    </w:p>
    <w:p w:rsidR="00D4215B" w:rsidRDefault="00D4215B" w:rsidP="00246427">
      <w:pPr>
        <w:pStyle w:val="Tekstzonderopmaak"/>
      </w:pPr>
      <w:r w:rsidRPr="00E9736E">
        <w:rPr>
          <w:b/>
        </w:rPr>
        <w:t>A:</w:t>
      </w:r>
      <w:r w:rsidRPr="00E9736E">
        <w:t xml:space="preserve"> Nee, ma</w:t>
      </w:r>
      <w:r w:rsidR="00E9736E">
        <w:t xml:space="preserve">ar </w:t>
      </w:r>
      <w:r w:rsidR="00BF3041" w:rsidRPr="00E9736E">
        <w:t xml:space="preserve">een bedrijf of </w:t>
      </w:r>
      <w:r w:rsidR="00E9736E" w:rsidRPr="00E9736E">
        <w:t>reïntegratiebedrijf</w:t>
      </w:r>
      <w:r w:rsidR="00BF3041" w:rsidRPr="00E9736E">
        <w:t xml:space="preserve"> of een andere organisatie kan wel een relevantie partner zijn voor het programma met betrekking tot toeleiding naar werk, stageplaatsen, het behalen van (deel)certificaten voor jongeren</w:t>
      </w:r>
      <w:r w:rsidR="00A070FE" w:rsidRPr="00E9736E">
        <w:t>, etc.</w:t>
      </w:r>
    </w:p>
    <w:p w:rsidR="00093451" w:rsidRPr="00864465" w:rsidRDefault="00093451" w:rsidP="00246427">
      <w:pPr>
        <w:pStyle w:val="Tekstzonderopmaak"/>
        <w:rPr>
          <w:highlight w:val="yellow"/>
        </w:rPr>
      </w:pPr>
    </w:p>
    <w:p w:rsidR="00D4215B" w:rsidRPr="005745B7" w:rsidRDefault="00D4215B" w:rsidP="005745B7">
      <w:pPr>
        <w:pStyle w:val="Tekstzonderopmaak"/>
        <w:numPr>
          <w:ilvl w:val="0"/>
          <w:numId w:val="1"/>
        </w:numPr>
        <w:rPr>
          <w:b/>
        </w:rPr>
      </w:pPr>
      <w:r w:rsidRPr="005745B7">
        <w:rPr>
          <w:b/>
        </w:rPr>
        <w:t>Q: Mag een zorginstelling een aanvraag indienen?</w:t>
      </w:r>
    </w:p>
    <w:p w:rsidR="00D4215B" w:rsidRDefault="00D4215B" w:rsidP="00246427">
      <w:pPr>
        <w:pStyle w:val="Tekstzonderopmaak"/>
      </w:pPr>
      <w:r w:rsidRPr="00471397">
        <w:rPr>
          <w:b/>
        </w:rPr>
        <w:t>A:</w:t>
      </w:r>
      <w:r w:rsidRPr="00471397">
        <w:t xml:space="preserve"> Nee, </w:t>
      </w:r>
      <w:r w:rsidR="00471397" w:rsidRPr="00471397">
        <w:t>ma</w:t>
      </w:r>
      <w:r w:rsidR="00471397">
        <w:t>a</w:t>
      </w:r>
      <w:r w:rsidR="00471397" w:rsidRPr="00471397">
        <w:t>r</w:t>
      </w:r>
      <w:r w:rsidR="00471397">
        <w:t xml:space="preserve"> e</w:t>
      </w:r>
      <w:r w:rsidR="00471397" w:rsidRPr="00471397">
        <w:t>en</w:t>
      </w:r>
      <w:r w:rsidR="00BF3041" w:rsidRPr="00E9736E">
        <w:t xml:space="preserve"> zorginstelling kan wel een </w:t>
      </w:r>
      <w:r w:rsidR="008D73CC" w:rsidRPr="00E9736E">
        <w:t>samenwerkings</w:t>
      </w:r>
      <w:r w:rsidR="00BF3041" w:rsidRPr="00E9736E">
        <w:t xml:space="preserve">partner zijn </w:t>
      </w:r>
      <w:r w:rsidR="008D73CC" w:rsidRPr="00471397">
        <w:t>binnen het progr</w:t>
      </w:r>
      <w:r w:rsidR="008D73CC" w:rsidRPr="00E9736E">
        <w:t>amma.</w:t>
      </w:r>
      <w:r w:rsidR="00BF3041">
        <w:t xml:space="preserve"> </w:t>
      </w:r>
    </w:p>
    <w:p w:rsidR="00D4215B" w:rsidRDefault="00D4215B" w:rsidP="00246427">
      <w:pPr>
        <w:pStyle w:val="Tekstzonderopmaak"/>
      </w:pPr>
    </w:p>
    <w:p w:rsidR="00246427" w:rsidRPr="00481DB0" w:rsidRDefault="00246427" w:rsidP="00B02BEC">
      <w:pPr>
        <w:pStyle w:val="Tekstzonderopmaak"/>
        <w:numPr>
          <w:ilvl w:val="0"/>
          <w:numId w:val="1"/>
        </w:numPr>
        <w:rPr>
          <w:b/>
        </w:rPr>
      </w:pPr>
      <w:r w:rsidRPr="00481DB0">
        <w:rPr>
          <w:b/>
        </w:rPr>
        <w:t>Q: Wat is een onafhankelijk bestuur?</w:t>
      </w:r>
    </w:p>
    <w:p w:rsidR="00B57AB4" w:rsidRDefault="009A646F" w:rsidP="00B57AB4">
      <w:pPr>
        <w:pStyle w:val="Tekstzonderopmaak"/>
      </w:pPr>
      <w:r w:rsidRPr="009A646F">
        <w:rPr>
          <w:b/>
        </w:rPr>
        <w:t>A:</w:t>
      </w:r>
      <w:r>
        <w:t xml:space="preserve"> Een </w:t>
      </w:r>
      <w:r w:rsidR="00B57AB4">
        <w:t xml:space="preserve">onafhankelijk bestuur betekent dat: </w:t>
      </w:r>
    </w:p>
    <w:p w:rsidR="00B57AB4" w:rsidRDefault="00B57AB4" w:rsidP="00B57AB4">
      <w:pPr>
        <w:pStyle w:val="Tekstzonderopmaak"/>
        <w:tabs>
          <w:tab w:val="left" w:pos="284"/>
        </w:tabs>
      </w:pPr>
      <w:r>
        <w:t>•</w:t>
      </w:r>
      <w:r>
        <w:tab/>
        <w:t>het bestuur niet mag bestaan uit leden die namens andere organisaties zitting hebben in het bestuur</w:t>
      </w:r>
      <w:r w:rsidR="00DF3E20">
        <w:t>;</w:t>
      </w:r>
    </w:p>
    <w:p w:rsidR="00B57AB4" w:rsidRDefault="00B57AB4" w:rsidP="00B57AB4">
      <w:pPr>
        <w:pStyle w:val="Tekstzonderopmaak"/>
        <w:tabs>
          <w:tab w:val="left" w:pos="284"/>
        </w:tabs>
      </w:pPr>
      <w:r>
        <w:t>•</w:t>
      </w:r>
      <w:r>
        <w:tab/>
        <w:t>het bestuur uit minimaal</w:t>
      </w:r>
      <w:r w:rsidR="00DF3E20">
        <w:t xml:space="preserve"> drie personen dient te bestaan;</w:t>
      </w:r>
    </w:p>
    <w:p w:rsidR="00DB1BAE" w:rsidRDefault="00B57AB4" w:rsidP="00DB1BAE">
      <w:pPr>
        <w:pStyle w:val="Tekstzonderopmaak"/>
        <w:tabs>
          <w:tab w:val="left" w:pos="284"/>
        </w:tabs>
      </w:pPr>
      <w:r>
        <w:t>•</w:t>
      </w:r>
      <w:r>
        <w:tab/>
      </w:r>
      <w:r w:rsidR="002F45BE">
        <w:t xml:space="preserve">er mogen geen onderlinge familiebanden bestaan tussen bestuursleden onderling en tussen bestuur en directie. </w:t>
      </w:r>
    </w:p>
    <w:p w:rsidR="00DB1BAE" w:rsidRDefault="00DB1BAE" w:rsidP="00DB1BAE">
      <w:pPr>
        <w:pStyle w:val="Tekstzonderopmaak"/>
        <w:tabs>
          <w:tab w:val="left" w:pos="284"/>
        </w:tabs>
      </w:pPr>
    </w:p>
    <w:p w:rsidR="004A62A8" w:rsidRPr="005745B7" w:rsidRDefault="00246427" w:rsidP="005745B7">
      <w:pPr>
        <w:pStyle w:val="Tekstzonderopmaak"/>
        <w:numPr>
          <w:ilvl w:val="0"/>
          <w:numId w:val="1"/>
        </w:numPr>
        <w:rPr>
          <w:b/>
        </w:rPr>
      </w:pPr>
      <w:r w:rsidRPr="005745B7">
        <w:rPr>
          <w:b/>
        </w:rPr>
        <w:t>Q:</w:t>
      </w:r>
      <w:r w:rsidR="004A62A8" w:rsidRPr="005745B7">
        <w:rPr>
          <w:b/>
        </w:rPr>
        <w:t xml:space="preserve"> We hebben eerder deelgenomen aan een ander programma van het Oranje Fonds. Kunnen we ons </w:t>
      </w:r>
      <w:r w:rsidR="005745B7">
        <w:rPr>
          <w:b/>
        </w:rPr>
        <w:t>nu óók</w:t>
      </w:r>
      <w:r w:rsidR="004A62A8" w:rsidRPr="005745B7">
        <w:rPr>
          <w:b/>
        </w:rPr>
        <w:t xml:space="preserve"> aanmelden voor Meer Kansen Voor Jongeren?</w:t>
      </w:r>
    </w:p>
    <w:p w:rsidR="00246427" w:rsidRDefault="00CD35EE" w:rsidP="00246427">
      <w:pPr>
        <w:pStyle w:val="Tekstzonderopmaak"/>
      </w:pPr>
      <w:r w:rsidRPr="00481DB0">
        <w:rPr>
          <w:b/>
        </w:rPr>
        <w:t>A:</w:t>
      </w:r>
      <w:r w:rsidR="004A62A8" w:rsidRPr="00F53140">
        <w:t xml:space="preserve"> </w:t>
      </w:r>
      <w:r w:rsidR="00471397" w:rsidRPr="00F53140">
        <w:t>Bij gelijke geschiktheid gaat o</w:t>
      </w:r>
      <w:r w:rsidR="008D73CC" w:rsidRPr="00F53140">
        <w:t xml:space="preserve">nze voorkeur gaat uit naar organisaties die nog niet eerder hebben deelgenomen aan een programma van het Oranje Fonds. </w:t>
      </w:r>
      <w:r w:rsidR="00DF3E20">
        <w:t xml:space="preserve">Reden hiervoor is dat we </w:t>
      </w:r>
      <w:r w:rsidR="004A62A8" w:rsidRPr="00F53140">
        <w:t xml:space="preserve">de kans </w:t>
      </w:r>
      <w:r w:rsidR="00DF3E20">
        <w:t xml:space="preserve">willen </w:t>
      </w:r>
      <w:r w:rsidR="004A62A8" w:rsidRPr="00F53140">
        <w:t>geven aan andere organisaties om gebruik te maken van ons aanbod. Daarnaast zullen sommige onderdelen uit het programma vergelijkbaar zijn met het vorige programma</w:t>
      </w:r>
      <w:r w:rsidR="008D73CC" w:rsidRPr="00F53140">
        <w:t xml:space="preserve"> Kansen voor Jongeren of andere programma’s van ons Fonds</w:t>
      </w:r>
      <w:r w:rsidR="004A62A8" w:rsidRPr="00F53140">
        <w:t xml:space="preserve">, waardoor de meerwaarde voor deelname kleiner wordt. Mocht je toch overgaan tot aanmelding, dan moet </w:t>
      </w:r>
      <w:r w:rsidR="008D73CC" w:rsidRPr="00F53140">
        <w:t xml:space="preserve">de aanvraag betrekking hebben op een geheel </w:t>
      </w:r>
      <w:r w:rsidR="004A62A8" w:rsidRPr="00F53140">
        <w:t>ander projectplan en andere projectleiders.</w:t>
      </w:r>
      <w:r w:rsidR="004A62A8">
        <w:t xml:space="preserve"> </w:t>
      </w:r>
      <w:r w:rsidR="008D73CC">
        <w:t>Bij gelijke geschiktheid zullen nieuwe deelnemers voorrang krijgen.</w:t>
      </w:r>
    </w:p>
    <w:p w:rsidR="00193885" w:rsidRDefault="00193885" w:rsidP="00193885">
      <w:pPr>
        <w:pStyle w:val="Tekstzonderopmaak"/>
        <w:rPr>
          <w:b/>
        </w:rPr>
      </w:pPr>
    </w:p>
    <w:p w:rsidR="00193885" w:rsidRDefault="00B02BEC" w:rsidP="005745B7">
      <w:pPr>
        <w:pStyle w:val="Tekstzonderopmaak"/>
        <w:numPr>
          <w:ilvl w:val="0"/>
          <w:numId w:val="1"/>
        </w:numPr>
        <w:rPr>
          <w:b/>
        </w:rPr>
      </w:pPr>
      <w:r>
        <w:rPr>
          <w:b/>
        </w:rPr>
        <w:t xml:space="preserve"> </w:t>
      </w:r>
      <w:r w:rsidR="00193885" w:rsidRPr="005745B7">
        <w:rPr>
          <w:b/>
        </w:rPr>
        <w:t xml:space="preserve">Q: We hebben geen </w:t>
      </w:r>
      <w:r w:rsidR="0033120D" w:rsidRPr="005745B7">
        <w:rPr>
          <w:b/>
        </w:rPr>
        <w:t>alliantie</w:t>
      </w:r>
      <w:r w:rsidR="00193885" w:rsidRPr="005745B7">
        <w:rPr>
          <w:b/>
        </w:rPr>
        <w:t xml:space="preserve">partner gevonden voor ons project, kunnen we een aanvraag indienen? </w:t>
      </w:r>
    </w:p>
    <w:p w:rsidR="00193885" w:rsidRPr="00DE67DF" w:rsidRDefault="00193885" w:rsidP="00193885">
      <w:pPr>
        <w:pStyle w:val="Tekstzonderopmaak"/>
      </w:pPr>
      <w:r w:rsidRPr="00F53140">
        <w:rPr>
          <w:b/>
        </w:rPr>
        <w:t xml:space="preserve">A: </w:t>
      </w:r>
      <w:r w:rsidRPr="00F53140">
        <w:t xml:space="preserve">Nee, het is een voorwaarde voor deelname aan het programma </w:t>
      </w:r>
      <w:r w:rsidR="004B1CE0" w:rsidRPr="00F53140">
        <w:t>dat er een samenwerkingspartner is</w:t>
      </w:r>
      <w:r w:rsidR="00F53140" w:rsidRPr="00F53140">
        <w:t xml:space="preserve">. </w:t>
      </w:r>
      <w:r w:rsidR="004B1CE0" w:rsidRPr="00F53140">
        <w:t>Het kan gaan om een uitbreiding van een bestaande samenwerking of het opzetten van een nieuwe samenwerking waarbij nog flink aan de relatie gewerkt moet worden. De partner moet ook</w:t>
      </w:r>
      <w:r w:rsidRPr="00F53140">
        <w:t xml:space="preserve"> een projectleider</w:t>
      </w:r>
      <w:r w:rsidR="004B1CE0" w:rsidRPr="00F53140">
        <w:t xml:space="preserve"> inzetten. </w:t>
      </w:r>
      <w:r w:rsidR="00DF3E20">
        <w:t xml:space="preserve">Oftewel,  </w:t>
      </w:r>
      <w:r w:rsidR="002512BE">
        <w:t>g</w:t>
      </w:r>
      <w:r w:rsidRPr="00F53140">
        <w:t>een samenwerkingspartner</w:t>
      </w:r>
      <w:r w:rsidR="00DF3E20">
        <w:t xml:space="preserve"> </w:t>
      </w:r>
      <w:r w:rsidR="002512BE">
        <w:t xml:space="preserve">betekent </w:t>
      </w:r>
      <w:r w:rsidRPr="00F53140">
        <w:t>geen deelname aan het programma. We zoeken koppels die gezamenlijk optrekken bij de uitvoering van het project en het programma op sommige onderdelen ook samen doorlopen. Onder andere in het voortraject besteden we veel aandacht aan deze samenwerkingsrelatie.</w:t>
      </w:r>
      <w:r>
        <w:t xml:space="preserve"> </w:t>
      </w:r>
    </w:p>
    <w:p w:rsidR="00193885" w:rsidRDefault="00193885" w:rsidP="00246427">
      <w:pPr>
        <w:pStyle w:val="Tekstzonderopmaak"/>
      </w:pPr>
    </w:p>
    <w:p w:rsidR="00246427" w:rsidRPr="003C4340" w:rsidRDefault="00965D2E" w:rsidP="00246427">
      <w:pPr>
        <w:pStyle w:val="Tekstzonderopmaak"/>
        <w:rPr>
          <w:b/>
          <w:color w:val="E36C0A" w:themeColor="accent6" w:themeShade="BF"/>
        </w:rPr>
      </w:pPr>
      <w:r w:rsidRPr="003C4340">
        <w:rPr>
          <w:b/>
          <w:color w:val="E36C0A" w:themeColor="accent6" w:themeShade="BF"/>
        </w:rPr>
        <w:t xml:space="preserve">Vragen met betrekking tot </w:t>
      </w:r>
      <w:r w:rsidR="00246427" w:rsidRPr="003C4340">
        <w:rPr>
          <w:b/>
          <w:color w:val="E36C0A" w:themeColor="accent6" w:themeShade="BF"/>
        </w:rPr>
        <w:t>de jongeren</w:t>
      </w:r>
    </w:p>
    <w:p w:rsidR="003C4340" w:rsidRPr="00246427" w:rsidRDefault="003C4340" w:rsidP="00246427">
      <w:pPr>
        <w:pStyle w:val="Tekstzonderopmaak"/>
        <w:rPr>
          <w:b/>
        </w:rPr>
      </w:pPr>
    </w:p>
    <w:p w:rsidR="00CD35EE" w:rsidRPr="005745B7" w:rsidRDefault="00CD35EE" w:rsidP="005745B7">
      <w:pPr>
        <w:pStyle w:val="Tekstzonderopmaak"/>
        <w:numPr>
          <w:ilvl w:val="0"/>
          <w:numId w:val="1"/>
        </w:numPr>
        <w:rPr>
          <w:b/>
        </w:rPr>
      </w:pPr>
      <w:r w:rsidRPr="00CD35EE">
        <w:rPr>
          <w:b/>
        </w:rPr>
        <w:t xml:space="preserve"> Q</w:t>
      </w:r>
      <w:r w:rsidRPr="005745B7">
        <w:rPr>
          <w:b/>
        </w:rPr>
        <w:t>: Waar vind ik de jongeren?</w:t>
      </w:r>
    </w:p>
    <w:p w:rsidR="001B0ADD" w:rsidRDefault="00CD35EE" w:rsidP="00CD35EE">
      <w:pPr>
        <w:pStyle w:val="Tekstzonderopmaak"/>
      </w:pPr>
      <w:r w:rsidRPr="00CD35EE">
        <w:rPr>
          <w:b/>
        </w:rPr>
        <w:t>A:</w:t>
      </w:r>
      <w:r w:rsidRPr="00CD35EE">
        <w:t xml:space="preserve"> </w:t>
      </w:r>
      <w:r w:rsidR="00EF5E6B">
        <w:t xml:space="preserve">Dat kunnen wij u </w:t>
      </w:r>
      <w:r w:rsidR="009A646F">
        <w:t xml:space="preserve">helaas </w:t>
      </w:r>
      <w:r w:rsidR="00EF5E6B">
        <w:t xml:space="preserve">niet vertellen. Als het goed is, heeft u als lokale organisatie daar het best zicht op en bij voorkeur ook al ervaring mee. Uit uw aanvraag zal duidelijk moeten blijken waar u de jongeren zult vinden, en hoe u ze zult binden, dat wil zeggen, hoe u ervoor zorgt dat </w:t>
      </w:r>
      <w:r w:rsidR="005A281A">
        <w:t xml:space="preserve">deze jongeren </w:t>
      </w:r>
      <w:r w:rsidR="001B0ADD">
        <w:t xml:space="preserve"> </w:t>
      </w:r>
      <w:r w:rsidR="00EF5E6B">
        <w:t xml:space="preserve">het gehele traject met goed resultaat zullen afronden. </w:t>
      </w:r>
      <w:r w:rsidR="007C5738">
        <w:t xml:space="preserve"> </w:t>
      </w:r>
    </w:p>
    <w:p w:rsidR="007C5738" w:rsidRDefault="007C5738" w:rsidP="00CD35EE">
      <w:pPr>
        <w:pStyle w:val="Tekstzonderopmaak"/>
      </w:pPr>
      <w:r>
        <w:t xml:space="preserve">Houdt u zich sterk aan de </w:t>
      </w:r>
      <w:r w:rsidR="001B0ADD">
        <w:t xml:space="preserve">programma-eisen dat het moet gaan om jongeren </w:t>
      </w:r>
      <w:r>
        <w:t>van 1</w:t>
      </w:r>
      <w:r w:rsidR="004B1CE0">
        <w:t>6</w:t>
      </w:r>
      <w:r>
        <w:t xml:space="preserve"> t/m 2</w:t>
      </w:r>
      <w:r w:rsidR="004B1CE0">
        <w:t>7</w:t>
      </w:r>
      <w:r>
        <w:t xml:space="preserve"> jaar </w:t>
      </w:r>
      <w:r w:rsidR="001B0ADD">
        <w:t xml:space="preserve">in een </w:t>
      </w:r>
      <w:r w:rsidR="004B1CE0">
        <w:t xml:space="preserve"> kwetsbare </w:t>
      </w:r>
      <w:r w:rsidR="001B0ADD">
        <w:t xml:space="preserve">positie, die het niet zullen redden op eigen kracht. Uit de aanvraag dient te blijken wie </w:t>
      </w:r>
      <w:r w:rsidR="00DF3E20">
        <w:t>d</w:t>
      </w:r>
      <w:r w:rsidR="001B0ADD">
        <w:t xml:space="preserve">e doelgroep van uw project is en hoe </w:t>
      </w:r>
      <w:r w:rsidR="007659FE">
        <w:t>uw aanpak (</w:t>
      </w:r>
      <w:r w:rsidR="001B0ADD">
        <w:t>het traject</w:t>
      </w:r>
      <w:r w:rsidR="007659FE">
        <w:t>)</w:t>
      </w:r>
      <w:r w:rsidR="001B0ADD">
        <w:t xml:space="preserve"> eruit zal zien </w:t>
      </w:r>
      <w:r w:rsidR="007659FE">
        <w:t>voor hen.</w:t>
      </w:r>
    </w:p>
    <w:p w:rsidR="00203111" w:rsidRDefault="00203111" w:rsidP="00CD35EE">
      <w:pPr>
        <w:pStyle w:val="Tekstzonderopmaak"/>
      </w:pPr>
    </w:p>
    <w:p w:rsidR="00203111" w:rsidRPr="00093451" w:rsidRDefault="001220D3" w:rsidP="00203111">
      <w:pPr>
        <w:pStyle w:val="Tekstzonderopmaak"/>
        <w:numPr>
          <w:ilvl w:val="0"/>
          <w:numId w:val="1"/>
        </w:numPr>
        <w:rPr>
          <w:b/>
        </w:rPr>
      </w:pPr>
      <w:r>
        <w:rPr>
          <w:b/>
        </w:rPr>
        <w:t xml:space="preserve"> </w:t>
      </w:r>
      <w:r w:rsidR="00203111" w:rsidRPr="00093451">
        <w:rPr>
          <w:b/>
        </w:rPr>
        <w:t>Q: Ons project richt zich op jongeren van 14 t/m 28 jaar en is dus breder dan de doelgroep van jullie programma. Kan dit?</w:t>
      </w:r>
    </w:p>
    <w:p w:rsidR="00203111" w:rsidRPr="00203111" w:rsidRDefault="001220D3" w:rsidP="001220D3">
      <w:pPr>
        <w:pStyle w:val="Tekstzonderopmaak"/>
        <w:rPr>
          <w:b/>
        </w:rPr>
      </w:pPr>
      <w:r w:rsidRPr="00093451">
        <w:rPr>
          <w:b/>
        </w:rPr>
        <w:t>A:</w:t>
      </w:r>
      <w:r w:rsidRPr="00093451">
        <w:t xml:space="preserve"> Ja, dat is mogelijk. Wel vallen de jongeren jonger dan 16 jaar en ouder dan 27 jaar buiten onze financiële bijdrage en zullen ook niet worden meegenomen in onze evaluatie. Het is dus van belang om binnen de eigen organisatie onderscheid te maken tussen deze jongeren voor het projectplan, de begroting en de inhoudelijk en financiële verantwoording.</w:t>
      </w:r>
    </w:p>
    <w:p w:rsidR="00203111" w:rsidRDefault="00203111" w:rsidP="00246427">
      <w:pPr>
        <w:pStyle w:val="Tekstzonderopmaak"/>
      </w:pPr>
    </w:p>
    <w:p w:rsidR="00514F31" w:rsidRPr="005745B7" w:rsidRDefault="00864465" w:rsidP="005745B7">
      <w:pPr>
        <w:pStyle w:val="Tekstzonderopmaak"/>
        <w:numPr>
          <w:ilvl w:val="0"/>
          <w:numId w:val="1"/>
        </w:numPr>
        <w:rPr>
          <w:b/>
        </w:rPr>
      </w:pPr>
      <w:r w:rsidRPr="005745B7">
        <w:rPr>
          <w:b/>
        </w:rPr>
        <w:t xml:space="preserve"> </w:t>
      </w:r>
      <w:r w:rsidR="00514F31" w:rsidRPr="005745B7">
        <w:rPr>
          <w:b/>
        </w:rPr>
        <w:t xml:space="preserve">Q: Hoeveel jongeren moeten we </w:t>
      </w:r>
      <w:r w:rsidR="0033120D" w:rsidRPr="005745B7">
        <w:rPr>
          <w:b/>
        </w:rPr>
        <w:t xml:space="preserve">minimaal </w:t>
      </w:r>
      <w:r w:rsidR="00514F31" w:rsidRPr="005745B7">
        <w:rPr>
          <w:b/>
        </w:rPr>
        <w:t>bereiken met ons initiatief?</w:t>
      </w:r>
    </w:p>
    <w:p w:rsidR="00514F31" w:rsidRDefault="00514F31" w:rsidP="00246427">
      <w:pPr>
        <w:pStyle w:val="Tekstzonderopmaak"/>
      </w:pPr>
      <w:r w:rsidRPr="003C4340">
        <w:rPr>
          <w:b/>
        </w:rPr>
        <w:t>A</w:t>
      </w:r>
      <w:r w:rsidRPr="002512BE">
        <w:t xml:space="preserve">: </w:t>
      </w:r>
      <w:r w:rsidR="00515B6E" w:rsidRPr="002512BE">
        <w:t>Je bepaalt zelf welke resultaten je per jaar wilt behalen. Dat geldt ook voor het aantal jongeren dat je gaat bereiken. Dit hangt namelijk af van de doelgroep die je begeleidt, de aanpak en de omvang van je project. We verwachten wel dat ieder deelnemend initiatief minimaal 20 jongeren in het eerste jaar bereikt met een groei in de daaropvolgende jaren. Het moet hier dan wel gaan om jongeren die grote afstand tot opleiding of werk hebben en intensieve begeleiding nodig hebben. Bij een ‘lichtere’ doelgroep verwachten we dat het bereik en de resultaten hoger liggen.</w:t>
      </w:r>
      <w:r w:rsidR="00515B6E">
        <w:t xml:space="preserve"> </w:t>
      </w:r>
    </w:p>
    <w:p w:rsidR="00140ADD" w:rsidRDefault="00140ADD" w:rsidP="00246427">
      <w:pPr>
        <w:pStyle w:val="Tekstzonderopmaak"/>
      </w:pPr>
    </w:p>
    <w:p w:rsidR="00140ADD" w:rsidRPr="00140ADD" w:rsidRDefault="00140ADD" w:rsidP="00140ADD">
      <w:pPr>
        <w:pStyle w:val="Tekstzonderopmaak"/>
      </w:pPr>
      <w:r w:rsidRPr="00140ADD">
        <w:rPr>
          <w:b/>
          <w:bCs/>
        </w:rPr>
        <w:t xml:space="preserve">De aantallen te begeleiden jongeren per jaar per doelgroep: </w:t>
      </w:r>
    </w:p>
    <w:p w:rsidR="00140ADD" w:rsidRDefault="00140ADD" w:rsidP="00246427">
      <w:pPr>
        <w:pStyle w:val="Tekstzonderopmaak"/>
      </w:pPr>
    </w:p>
    <w:tbl>
      <w:tblPr>
        <w:tblW w:w="9606" w:type="dxa"/>
        <w:tblCellMar>
          <w:left w:w="0" w:type="dxa"/>
          <w:right w:w="0" w:type="dxa"/>
        </w:tblCellMar>
        <w:tblLook w:val="04A0" w:firstRow="1" w:lastRow="0" w:firstColumn="1" w:lastColumn="0" w:noHBand="0" w:noVBand="1"/>
      </w:tblPr>
      <w:tblGrid>
        <w:gridCol w:w="4760"/>
        <w:gridCol w:w="1265"/>
        <w:gridCol w:w="1265"/>
        <w:gridCol w:w="1040"/>
        <w:gridCol w:w="1276"/>
      </w:tblGrid>
      <w:tr w:rsidR="00140ADD" w:rsidRPr="00140ADD" w:rsidTr="00481DB0">
        <w:trPr>
          <w:trHeight w:val="167"/>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1BC5" w:rsidRPr="00140ADD" w:rsidRDefault="00140ADD" w:rsidP="00140ADD">
            <w:pPr>
              <w:pStyle w:val="Tekstzonderopmaak"/>
            </w:pPr>
            <w:r w:rsidRPr="00140ADD">
              <w:t> </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1BC5" w:rsidRPr="00481DB0" w:rsidRDefault="00140ADD" w:rsidP="00481DB0">
            <w:pPr>
              <w:pStyle w:val="Tekstzonderopmaak"/>
              <w:jc w:val="center"/>
              <w:rPr>
                <w:b/>
              </w:rPr>
            </w:pPr>
            <w:r w:rsidRPr="00481DB0">
              <w:rPr>
                <w:b/>
              </w:rPr>
              <w:t>Jaar 1</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1BC5" w:rsidRPr="00481DB0" w:rsidRDefault="00140ADD" w:rsidP="00481DB0">
            <w:pPr>
              <w:pStyle w:val="Tekstzonderopmaak"/>
              <w:jc w:val="center"/>
              <w:rPr>
                <w:b/>
              </w:rPr>
            </w:pPr>
            <w:r w:rsidRPr="00481DB0">
              <w:rPr>
                <w:b/>
              </w:rPr>
              <w:t>Jaar 2</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1BC5" w:rsidRPr="00481DB0" w:rsidRDefault="00140ADD" w:rsidP="00481DB0">
            <w:pPr>
              <w:pStyle w:val="Tekstzonderopmaak"/>
              <w:jc w:val="center"/>
              <w:rPr>
                <w:b/>
              </w:rPr>
            </w:pPr>
            <w:r w:rsidRPr="00481DB0">
              <w:rPr>
                <w:b/>
              </w:rPr>
              <w:t>Jaar 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1BC5" w:rsidRPr="00481DB0" w:rsidRDefault="00140ADD" w:rsidP="00481DB0">
            <w:pPr>
              <w:pStyle w:val="Tekstzonderopmaak"/>
              <w:jc w:val="center"/>
              <w:rPr>
                <w:b/>
              </w:rPr>
            </w:pPr>
            <w:r w:rsidRPr="00481DB0">
              <w:rPr>
                <w:b/>
              </w:rPr>
              <w:t>Totaal</w:t>
            </w:r>
          </w:p>
        </w:tc>
      </w:tr>
      <w:tr w:rsidR="00140ADD" w:rsidRPr="00140ADD" w:rsidTr="00481DB0">
        <w:trPr>
          <w:trHeight w:val="243"/>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140ADD">
            <w:pPr>
              <w:pStyle w:val="Tekstzonderopmaak"/>
            </w:pPr>
            <w:r w:rsidRPr="00140ADD">
              <w:rPr>
                <w:b/>
                <w:bCs/>
              </w:rPr>
              <w:t xml:space="preserve">Al uitgevallen jongeren (curatief) </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20</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30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90</w:t>
            </w:r>
          </w:p>
        </w:tc>
      </w:tr>
      <w:tr w:rsidR="00140ADD" w:rsidRPr="00140ADD" w:rsidTr="00481DB0">
        <w:trPr>
          <w:trHeight w:val="247"/>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140ADD">
            <w:pPr>
              <w:pStyle w:val="Tekstzonderopmaak"/>
            </w:pPr>
            <w:r w:rsidRPr="00140ADD">
              <w:rPr>
                <w:b/>
                <w:bCs/>
              </w:rPr>
              <w:t>Jongeren nog op school (preventief)</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40</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50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60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150</w:t>
            </w:r>
          </w:p>
        </w:tc>
      </w:tr>
      <w:tr w:rsidR="00140ADD" w:rsidRPr="00140ADD" w:rsidTr="00481DB0">
        <w:trPr>
          <w:trHeight w:val="251"/>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140ADD">
            <w:pPr>
              <w:pStyle w:val="Tekstzonderopmaak"/>
            </w:pPr>
            <w:r w:rsidRPr="00140ADD">
              <w:rPr>
                <w:b/>
                <w:bCs/>
              </w:rPr>
              <w:t>Combinatie</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30</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40</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50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1BC5" w:rsidRPr="00140ADD" w:rsidRDefault="00140ADD" w:rsidP="003C4340">
            <w:pPr>
              <w:pStyle w:val="Tekstzonderopmaak"/>
              <w:jc w:val="center"/>
            </w:pPr>
            <w:r w:rsidRPr="00140ADD">
              <w:t>120</w:t>
            </w:r>
          </w:p>
        </w:tc>
      </w:tr>
    </w:tbl>
    <w:p w:rsidR="00140ADD" w:rsidRDefault="00140ADD" w:rsidP="00246427">
      <w:pPr>
        <w:pStyle w:val="Tekstzonderopmaak"/>
      </w:pPr>
    </w:p>
    <w:p w:rsidR="00140ADD" w:rsidRDefault="00140ADD" w:rsidP="00246427">
      <w:pPr>
        <w:pStyle w:val="Tekstzonderopmaak"/>
      </w:pPr>
    </w:p>
    <w:p w:rsidR="007C5738" w:rsidRPr="005745B7" w:rsidRDefault="007C5738" w:rsidP="005745B7">
      <w:pPr>
        <w:pStyle w:val="Tekstzonderopmaak"/>
        <w:numPr>
          <w:ilvl w:val="0"/>
          <w:numId w:val="1"/>
        </w:numPr>
        <w:rPr>
          <w:b/>
        </w:rPr>
      </w:pPr>
      <w:r w:rsidRPr="005745B7">
        <w:rPr>
          <w:b/>
        </w:rPr>
        <w:t xml:space="preserve"> Q: </w:t>
      </w:r>
      <w:r w:rsidR="002D59CA" w:rsidRPr="005745B7">
        <w:rPr>
          <w:b/>
        </w:rPr>
        <w:t xml:space="preserve">Kan het ook gaan om jongeren </w:t>
      </w:r>
      <w:r w:rsidRPr="005745B7">
        <w:rPr>
          <w:b/>
        </w:rPr>
        <w:t xml:space="preserve">met een </w:t>
      </w:r>
      <w:r w:rsidR="0033120D" w:rsidRPr="005745B7">
        <w:rPr>
          <w:b/>
        </w:rPr>
        <w:t xml:space="preserve">lichamelijke of </w:t>
      </w:r>
      <w:r w:rsidR="00481DB0">
        <w:rPr>
          <w:b/>
        </w:rPr>
        <w:t xml:space="preserve">licht </w:t>
      </w:r>
      <w:r w:rsidR="0033120D" w:rsidRPr="005745B7">
        <w:rPr>
          <w:b/>
        </w:rPr>
        <w:t xml:space="preserve">verstandelijke </w:t>
      </w:r>
      <w:r w:rsidRPr="005745B7">
        <w:rPr>
          <w:b/>
        </w:rPr>
        <w:t>beperking?</w:t>
      </w:r>
    </w:p>
    <w:p w:rsidR="00246427" w:rsidRDefault="007C5738" w:rsidP="00246427">
      <w:pPr>
        <w:pStyle w:val="Tekstzonderopmaak"/>
      </w:pPr>
      <w:r w:rsidRPr="00B02BEC">
        <w:rPr>
          <w:b/>
        </w:rPr>
        <w:t>A:</w:t>
      </w:r>
      <w:r w:rsidRPr="00B02BEC">
        <w:t xml:space="preserve"> </w:t>
      </w:r>
      <w:r w:rsidR="0033120D" w:rsidRPr="00B02BEC">
        <w:t xml:space="preserve">Ja, dat kan. Voor alle jongeren geldt dat zij door deelname aan het project belangrijke stappen gaan zetten met betrekking tot hun deelname aan de maatschappij. De hoogte van de lat wordt mede bepaald door de achtergrond en potentie van de jongeren zelf. De begeleiding moet hier ook op aansluiten. In alle gevallen moet het wel haalbaar zijn om </w:t>
      </w:r>
      <w:r w:rsidR="00515B6E" w:rsidRPr="00B02BEC">
        <w:t xml:space="preserve">naast meer ‘zacht meetbare resultaten’ zoals weerbaarheid, vertrouwen, sociaal netwerk en motivatie ook concrete </w:t>
      </w:r>
      <w:r w:rsidR="0033120D" w:rsidRPr="00B02BEC">
        <w:t>resultaten te behalen zoals een startkwalificatie, een diploma, baan, of een erkend certificaat binnen een bepaalde beroepenbranche.</w:t>
      </w:r>
      <w:r w:rsidR="00A73099" w:rsidRPr="00B02BEC">
        <w:t xml:space="preserve"> Voor jongeren met een middelzware of zware verstandelijke beperking</w:t>
      </w:r>
      <w:r w:rsidR="0033120D" w:rsidRPr="00B02BEC">
        <w:t xml:space="preserve"> </w:t>
      </w:r>
      <w:r w:rsidR="00A73099">
        <w:t xml:space="preserve">is deelname aan dit programma niet geschikt, omdat Meer Kansen Voor Jongeren wel inzet op meer zelfstandige sociaal-economische participatie na afronding van het traject. </w:t>
      </w:r>
    </w:p>
    <w:p w:rsidR="00203111" w:rsidRDefault="00203111" w:rsidP="00246427">
      <w:pPr>
        <w:pStyle w:val="Tekstzonderopmaak"/>
      </w:pPr>
    </w:p>
    <w:p w:rsidR="00203111" w:rsidRPr="00093451" w:rsidRDefault="00203111" w:rsidP="00203111">
      <w:pPr>
        <w:pStyle w:val="Tekstzonderopmaak"/>
        <w:numPr>
          <w:ilvl w:val="0"/>
          <w:numId w:val="1"/>
        </w:numPr>
      </w:pPr>
      <w:r>
        <w:t xml:space="preserve"> </w:t>
      </w:r>
      <w:r w:rsidRPr="00093451">
        <w:rPr>
          <w:b/>
        </w:rPr>
        <w:t xml:space="preserve">Q: Ik krijg de jongeren doorverwezen door de gemeente. Zij zijn verplicht om deel te nemen aan ons traject. Kan dit?  </w:t>
      </w:r>
    </w:p>
    <w:p w:rsidR="00203111" w:rsidRPr="00507332" w:rsidRDefault="00203111" w:rsidP="00203111">
      <w:pPr>
        <w:pStyle w:val="Tekstzonderopmaak"/>
      </w:pPr>
      <w:r w:rsidRPr="00093451">
        <w:rPr>
          <w:b/>
        </w:rPr>
        <w:t>A:</w:t>
      </w:r>
      <w:r w:rsidRPr="00093451">
        <w:t xml:space="preserve"> Nee, jongeren (maar ook vrijwilligers) die bepaalde onderdelen verplicht vanuit de gemeente moeten doorlopen vallen niet binnen de doelgroep van dit programma en </w:t>
      </w:r>
      <w:r w:rsidRPr="00093451">
        <w:lastRenderedPageBreak/>
        <w:t>tellen dan ook niet mee. Vrijwillige deelname is volgens ons een belangrijke voorwaarde om jongeren daadwerkelijk vooruit te kunnen helpen.</w:t>
      </w:r>
    </w:p>
    <w:p w:rsidR="00203111" w:rsidRDefault="00203111" w:rsidP="00246427">
      <w:pPr>
        <w:pStyle w:val="Tekstzonderopmaak"/>
        <w:rPr>
          <w:b/>
          <w:color w:val="E36C0A" w:themeColor="accent6" w:themeShade="BF"/>
        </w:rPr>
      </w:pPr>
    </w:p>
    <w:p w:rsidR="001220D3" w:rsidRPr="00481DB0" w:rsidRDefault="001220D3" w:rsidP="00246427">
      <w:pPr>
        <w:pStyle w:val="Tekstzonderopmaak"/>
        <w:rPr>
          <w:b/>
          <w:color w:val="E36C0A" w:themeColor="accent6" w:themeShade="BF"/>
        </w:rPr>
      </w:pPr>
    </w:p>
    <w:p w:rsidR="00246427" w:rsidRDefault="00965D2E" w:rsidP="00481DB0">
      <w:pPr>
        <w:pStyle w:val="Tekstzonderopmaak"/>
        <w:rPr>
          <w:b/>
          <w:color w:val="E36C0A" w:themeColor="accent6" w:themeShade="BF"/>
        </w:rPr>
      </w:pPr>
      <w:r w:rsidRPr="00481DB0">
        <w:rPr>
          <w:b/>
          <w:color w:val="E36C0A" w:themeColor="accent6" w:themeShade="BF"/>
        </w:rPr>
        <w:t xml:space="preserve">Vragen met betrekking tot </w:t>
      </w:r>
      <w:r w:rsidR="00246427" w:rsidRPr="00481DB0">
        <w:rPr>
          <w:b/>
          <w:color w:val="E36C0A" w:themeColor="accent6" w:themeShade="BF"/>
        </w:rPr>
        <w:t>het project</w:t>
      </w:r>
    </w:p>
    <w:p w:rsidR="00481DB0" w:rsidRPr="00481DB0" w:rsidRDefault="00481DB0" w:rsidP="00481DB0">
      <w:pPr>
        <w:pStyle w:val="Tekstzonderopmaak"/>
        <w:rPr>
          <w:b/>
          <w:color w:val="E36C0A" w:themeColor="accent6" w:themeShade="BF"/>
        </w:rPr>
      </w:pPr>
    </w:p>
    <w:p w:rsidR="00443CFC" w:rsidRPr="005745B7" w:rsidRDefault="00443CFC" w:rsidP="005745B7">
      <w:pPr>
        <w:pStyle w:val="Tekstzonderopmaak"/>
        <w:numPr>
          <w:ilvl w:val="0"/>
          <w:numId w:val="1"/>
        </w:numPr>
        <w:rPr>
          <w:b/>
        </w:rPr>
      </w:pPr>
      <w:r w:rsidRPr="00443CFC">
        <w:rPr>
          <w:b/>
        </w:rPr>
        <w:t xml:space="preserve"> Q</w:t>
      </w:r>
      <w:r w:rsidRPr="005745B7">
        <w:rPr>
          <w:b/>
        </w:rPr>
        <w:t>: Ka</w:t>
      </w:r>
      <w:r w:rsidR="00DE5286" w:rsidRPr="005745B7">
        <w:rPr>
          <w:b/>
        </w:rPr>
        <w:t>n een organisatie met meer dan één</w:t>
      </w:r>
      <w:r w:rsidRPr="005745B7">
        <w:rPr>
          <w:b/>
        </w:rPr>
        <w:t xml:space="preserve"> project deelnemen?</w:t>
      </w:r>
    </w:p>
    <w:p w:rsidR="00246427" w:rsidRDefault="00443CFC" w:rsidP="00443CFC">
      <w:pPr>
        <w:pStyle w:val="Tekstzonderopmaak"/>
      </w:pPr>
      <w:r w:rsidRPr="00443CFC">
        <w:rPr>
          <w:b/>
        </w:rPr>
        <w:t>A:</w:t>
      </w:r>
      <w:r w:rsidRPr="00443CFC">
        <w:t xml:space="preserve"> </w:t>
      </w:r>
      <w:r w:rsidR="00DE5286">
        <w:t xml:space="preserve">Nee, </w:t>
      </w:r>
      <w:r w:rsidR="00EF5E6B">
        <w:t>u</w:t>
      </w:r>
      <w:r w:rsidR="00DE5286">
        <w:t xml:space="preserve"> kunt als organisatie met maar één project deelnemen. In principe staat het u wel vrij om meer dan één project in te dienen, maar </w:t>
      </w:r>
      <w:r w:rsidR="00EF5E6B">
        <w:t>u wordt hiermee als het ware uw eigen concurrent. H</w:t>
      </w:r>
      <w:r w:rsidR="00DE5286">
        <w:t xml:space="preserve">et is </w:t>
      </w:r>
      <w:r w:rsidR="00EF5E6B">
        <w:t xml:space="preserve">daarom </w:t>
      </w:r>
      <w:r w:rsidR="00DE5286">
        <w:t xml:space="preserve">handiger om </w:t>
      </w:r>
      <w:r w:rsidR="00EF5E6B">
        <w:t xml:space="preserve">niet meer dan één, </w:t>
      </w:r>
      <w:r w:rsidR="00DE5286">
        <w:t xml:space="preserve">zo sterk mogelijke aanvraag </w:t>
      </w:r>
      <w:r w:rsidR="00EF5E6B">
        <w:t>op te stellen</w:t>
      </w:r>
      <w:r w:rsidR="0000738D">
        <w:t xml:space="preserve"> en in te dienen</w:t>
      </w:r>
      <w:r w:rsidR="00DE5286">
        <w:t xml:space="preserve">. </w:t>
      </w:r>
    </w:p>
    <w:p w:rsidR="0045260C" w:rsidRDefault="0045260C" w:rsidP="00246427">
      <w:pPr>
        <w:pStyle w:val="Tekstzonderopmaak"/>
      </w:pPr>
    </w:p>
    <w:p w:rsidR="00CD35EE" w:rsidRPr="005745B7" w:rsidRDefault="00CD35EE" w:rsidP="005745B7">
      <w:pPr>
        <w:pStyle w:val="Tekstzonderopmaak"/>
        <w:numPr>
          <w:ilvl w:val="0"/>
          <w:numId w:val="1"/>
        </w:numPr>
        <w:rPr>
          <w:b/>
        </w:rPr>
      </w:pPr>
      <w:r w:rsidRPr="005745B7">
        <w:rPr>
          <w:b/>
        </w:rPr>
        <w:t xml:space="preserve"> Q: </w:t>
      </w:r>
      <w:r w:rsidR="00A05BE7" w:rsidRPr="005745B7">
        <w:rPr>
          <w:b/>
        </w:rPr>
        <w:t xml:space="preserve">Is het mogelijk deel te nemen met een </w:t>
      </w:r>
      <w:r w:rsidRPr="005745B7">
        <w:rPr>
          <w:b/>
        </w:rPr>
        <w:t xml:space="preserve">traject </w:t>
      </w:r>
      <w:r w:rsidR="00A05BE7" w:rsidRPr="005745B7">
        <w:rPr>
          <w:b/>
        </w:rPr>
        <w:t xml:space="preserve">waarbij de jongere geen </w:t>
      </w:r>
      <w:r w:rsidRPr="005745B7">
        <w:rPr>
          <w:b/>
        </w:rPr>
        <w:t>diploma</w:t>
      </w:r>
      <w:r w:rsidR="00A05BE7" w:rsidRPr="005745B7">
        <w:rPr>
          <w:b/>
        </w:rPr>
        <w:t xml:space="preserve"> haalt?</w:t>
      </w:r>
    </w:p>
    <w:p w:rsidR="00246427" w:rsidRDefault="00CD35EE" w:rsidP="00CD35EE">
      <w:pPr>
        <w:pStyle w:val="Tekstzonderopmaak"/>
      </w:pPr>
      <w:r w:rsidRPr="00B02BEC">
        <w:rPr>
          <w:b/>
        </w:rPr>
        <w:t>A:</w:t>
      </w:r>
      <w:r w:rsidRPr="00B02BEC">
        <w:t xml:space="preserve"> </w:t>
      </w:r>
      <w:r w:rsidR="00A05BE7" w:rsidRPr="00B02BEC">
        <w:t xml:space="preserve">Ja, dat is mogelijk. Het kan gaan om een voorfase, </w:t>
      </w:r>
      <w:r w:rsidR="003B678B" w:rsidRPr="00B02BEC">
        <w:t xml:space="preserve">om jongeren eerst nog ‘startklaar’ te maken voor school omdat er zoveel achterstand </w:t>
      </w:r>
      <w:r w:rsidR="00F27A30" w:rsidRPr="00B02BEC">
        <w:t xml:space="preserve">of problemen </w:t>
      </w:r>
      <w:r w:rsidR="00F27A30">
        <w:t>zijn, voordat ze echt terug kunnen keren</w:t>
      </w:r>
      <w:r w:rsidR="003B678B" w:rsidRPr="00B02BEC">
        <w:t xml:space="preserve"> naar school. </w:t>
      </w:r>
      <w:r w:rsidR="00A05BE7" w:rsidRPr="00B02BEC">
        <w:t xml:space="preserve">Een andere mogelijkheid is een project voor jongeren </w:t>
      </w:r>
      <w:r w:rsidR="003B678B" w:rsidRPr="00B02BEC">
        <w:t xml:space="preserve">gericht op een baan, stage of werkervaringsplek om een </w:t>
      </w:r>
      <w:r w:rsidR="00A05BE7" w:rsidRPr="00B02BEC">
        <w:t xml:space="preserve">concreet </w:t>
      </w:r>
      <w:r w:rsidR="00700746" w:rsidRPr="00B02BEC">
        <w:t xml:space="preserve">vak </w:t>
      </w:r>
      <w:r w:rsidR="003B678B" w:rsidRPr="00B02BEC">
        <w:t xml:space="preserve">te </w:t>
      </w:r>
      <w:r w:rsidR="00700746" w:rsidRPr="00B02BEC">
        <w:t xml:space="preserve">leren. </w:t>
      </w:r>
      <w:r w:rsidR="003B678B" w:rsidRPr="00B02BEC">
        <w:t xml:space="preserve">Welk traject de jongeren ook doorlopen, in alle gevallen verwachten wij dat u inzet op een eindresultaat zoals startkwalificatie, diploma, erkende certificaten of anderszins. </w:t>
      </w:r>
      <w:r w:rsidR="00F27A30">
        <w:t xml:space="preserve">Geeft u ook helder aan welke ‘zachte’ resultaten u wilt boeken met de jongeren, dat wil zeggen, vooruitgang op andere levensdomeinen.  </w:t>
      </w:r>
      <w:r w:rsidR="003B678B" w:rsidRPr="00B02BEC">
        <w:t>Verder</w:t>
      </w:r>
      <w:r w:rsidR="00FB17B6">
        <w:t xml:space="preserve"> hebben</w:t>
      </w:r>
      <w:r w:rsidR="00F27A30">
        <w:t xml:space="preserve"> </w:t>
      </w:r>
      <w:r w:rsidR="003B678B" w:rsidRPr="00B02BEC">
        <w:t xml:space="preserve">wij het uitgangspunt ‘de instroom bepaalt de uitstroom’. Hiermee bedoelen we dat jongeren met een grotere afstand tot onderwijs en werk, andere resultaten te verwachten zijn dan van jongeren die nog op school zitten of waarbij de problemen kleiner zijn. Voor jongeren met een beperking geldt dit nog meer, het gaat dan om wat realistisch en passend is voor de doelgroep die u begeleidt. </w:t>
      </w:r>
      <w:r w:rsidR="00700746" w:rsidRPr="00B02BEC">
        <w:t>U dient wel in uw aanvraag duidelijk te benoemen hoe het traject eruit ziet en wanneer een jongere met succes dit traject heeft doorlopen. Het traject dient een duidelijk begin- en eindpunt te hebben.</w:t>
      </w:r>
      <w:r w:rsidR="0061546A">
        <w:t xml:space="preserve"> </w:t>
      </w:r>
    </w:p>
    <w:p w:rsidR="0045260C" w:rsidRDefault="0045260C" w:rsidP="00246427">
      <w:pPr>
        <w:pStyle w:val="Tekstzonderopmaak"/>
      </w:pPr>
    </w:p>
    <w:p w:rsidR="00CD35EE" w:rsidRPr="005745B7" w:rsidRDefault="00CD35EE" w:rsidP="005745B7">
      <w:pPr>
        <w:pStyle w:val="Tekstzonderopmaak"/>
        <w:numPr>
          <w:ilvl w:val="0"/>
          <w:numId w:val="1"/>
        </w:numPr>
        <w:rPr>
          <w:b/>
        </w:rPr>
      </w:pPr>
      <w:r w:rsidRPr="00443CFC">
        <w:rPr>
          <w:b/>
        </w:rPr>
        <w:t xml:space="preserve"> Q</w:t>
      </w:r>
      <w:r w:rsidRPr="005745B7">
        <w:rPr>
          <w:b/>
        </w:rPr>
        <w:t xml:space="preserve">: </w:t>
      </w:r>
      <w:r w:rsidR="00A32735" w:rsidRPr="005745B7">
        <w:rPr>
          <w:b/>
        </w:rPr>
        <w:t xml:space="preserve">Kan het project </w:t>
      </w:r>
      <w:r w:rsidR="00FB17B6">
        <w:rPr>
          <w:b/>
        </w:rPr>
        <w:t xml:space="preserve">(voor een deel) </w:t>
      </w:r>
      <w:r w:rsidR="00A32735" w:rsidRPr="005745B7">
        <w:rPr>
          <w:b/>
        </w:rPr>
        <w:t xml:space="preserve">bestaan uit </w:t>
      </w:r>
      <w:r w:rsidR="00F27A30">
        <w:rPr>
          <w:b/>
        </w:rPr>
        <w:t>het</w:t>
      </w:r>
      <w:r w:rsidR="00A32735" w:rsidRPr="005745B7">
        <w:rPr>
          <w:b/>
        </w:rPr>
        <w:t xml:space="preserve"> bieden van </w:t>
      </w:r>
      <w:r w:rsidR="00F27A30">
        <w:rPr>
          <w:b/>
        </w:rPr>
        <w:t xml:space="preserve">regulier </w:t>
      </w:r>
      <w:r w:rsidR="00A32735" w:rsidRPr="005745B7">
        <w:rPr>
          <w:b/>
        </w:rPr>
        <w:t>onderwijs</w:t>
      </w:r>
      <w:r w:rsidRPr="005745B7">
        <w:rPr>
          <w:b/>
        </w:rPr>
        <w:t>?</w:t>
      </w:r>
    </w:p>
    <w:p w:rsidR="00246427" w:rsidRDefault="00CD35EE" w:rsidP="00CD35EE">
      <w:pPr>
        <w:pStyle w:val="Tekstzonderopmaak"/>
      </w:pPr>
      <w:r w:rsidRPr="00CD35EE">
        <w:rPr>
          <w:b/>
        </w:rPr>
        <w:t>A:</w:t>
      </w:r>
      <w:r w:rsidRPr="00CD35EE">
        <w:t xml:space="preserve"> </w:t>
      </w:r>
      <w:r w:rsidR="00A32735">
        <w:t xml:space="preserve">Nee, dat is niet mogelijk voor zover het gaat om min of meer regulier onderwijs. Het aanbieden van een curriculum met het doel om een erkend diploma te behalen is de verantwoordelijkheid van het onderwijsveld en daarmee van de overheid. </w:t>
      </w:r>
      <w:r w:rsidR="00F27A30">
        <w:t>Dat financiert</w:t>
      </w:r>
      <w:r w:rsidR="0000738D">
        <w:t xml:space="preserve"> </w:t>
      </w:r>
      <w:r w:rsidR="00F27A30">
        <w:t>het Oranje Fonds</w:t>
      </w:r>
      <w:r w:rsidR="0000738D">
        <w:t xml:space="preserve"> niet. </w:t>
      </w:r>
      <w:r w:rsidR="00A32735">
        <w:t>Wij zijn op zoek naar goede projecten die aanvullend werken aan het onderwijs</w:t>
      </w:r>
      <w:r w:rsidR="007C5738">
        <w:t>,  bijv</w:t>
      </w:r>
      <w:r w:rsidR="00E336F4">
        <w:t>oorbeeld</w:t>
      </w:r>
      <w:r w:rsidR="007C5738">
        <w:t xml:space="preserve"> naschools of in de weekenden waar het de groep betreft die nog op school zit</w:t>
      </w:r>
      <w:r w:rsidR="00E336F4">
        <w:t xml:space="preserve"> maar dreigt uit te vallen</w:t>
      </w:r>
      <w:r w:rsidR="007C5738">
        <w:t>. Of juist projecten die een alternatief zijn voor het schoolsysteem waar het jongeren betreft die voortijdig zijn uitgevallen (drop-outs), voor wie het volgen van regulier onderwijs geen optie (meer) is.</w:t>
      </w:r>
    </w:p>
    <w:p w:rsidR="0045260C" w:rsidRDefault="0045260C" w:rsidP="00246427">
      <w:pPr>
        <w:pStyle w:val="Tekstzonderopmaak"/>
      </w:pPr>
    </w:p>
    <w:p w:rsidR="001220D3" w:rsidRDefault="001220D3" w:rsidP="00246427">
      <w:pPr>
        <w:pStyle w:val="Tekstzonderopmaak"/>
      </w:pPr>
    </w:p>
    <w:p w:rsidR="00246427" w:rsidRDefault="00965D2E" w:rsidP="00246427">
      <w:pPr>
        <w:pStyle w:val="Tekstzonderopmaak"/>
        <w:rPr>
          <w:b/>
          <w:color w:val="E36C0A" w:themeColor="accent6" w:themeShade="BF"/>
        </w:rPr>
      </w:pPr>
      <w:r w:rsidRPr="00481DB0">
        <w:rPr>
          <w:b/>
          <w:color w:val="E36C0A" w:themeColor="accent6" w:themeShade="BF"/>
        </w:rPr>
        <w:t xml:space="preserve">Vragen met betrekking tot </w:t>
      </w:r>
      <w:r w:rsidR="00246427" w:rsidRPr="00481DB0">
        <w:rPr>
          <w:b/>
          <w:color w:val="E36C0A" w:themeColor="accent6" w:themeShade="BF"/>
        </w:rPr>
        <w:t>de vrijwilligers</w:t>
      </w:r>
    </w:p>
    <w:p w:rsidR="00481DB0" w:rsidRPr="00481DB0" w:rsidRDefault="00481DB0" w:rsidP="00246427">
      <w:pPr>
        <w:pStyle w:val="Tekstzonderopmaak"/>
        <w:rPr>
          <w:b/>
          <w:color w:val="E36C0A" w:themeColor="accent6" w:themeShade="BF"/>
        </w:rPr>
      </w:pPr>
    </w:p>
    <w:p w:rsidR="00CD35EE" w:rsidRPr="005745B7" w:rsidRDefault="00CD35EE" w:rsidP="005745B7">
      <w:pPr>
        <w:pStyle w:val="Tekstzonderopmaak"/>
        <w:numPr>
          <w:ilvl w:val="0"/>
          <w:numId w:val="1"/>
        </w:numPr>
        <w:rPr>
          <w:b/>
        </w:rPr>
      </w:pPr>
      <w:r w:rsidRPr="00CD35EE">
        <w:rPr>
          <w:b/>
        </w:rPr>
        <w:t xml:space="preserve"> Q</w:t>
      </w:r>
      <w:r w:rsidRPr="005745B7">
        <w:rPr>
          <w:b/>
        </w:rPr>
        <w:t>: Hoeveel vrijwillige inzet is minimaal nodig?</w:t>
      </w:r>
    </w:p>
    <w:p w:rsidR="00246427" w:rsidRDefault="00CD35EE" w:rsidP="00CD35EE">
      <w:pPr>
        <w:pStyle w:val="Tekstzonderopmaak"/>
      </w:pPr>
      <w:r w:rsidRPr="00CD35EE">
        <w:rPr>
          <w:b/>
        </w:rPr>
        <w:t>A:</w:t>
      </w:r>
      <w:r w:rsidRPr="00CD35EE">
        <w:t xml:space="preserve"> </w:t>
      </w:r>
      <w:r w:rsidR="002C1D0E">
        <w:t xml:space="preserve">Er is geen vaststaand percentage. Het mag in ieder geval niet zo zijn dat het gehele project </w:t>
      </w:r>
      <w:r w:rsidR="00514F31">
        <w:t>grotendeels wordt uitgevoerd door</w:t>
      </w:r>
      <w:r w:rsidR="002C1D0E">
        <w:t xml:space="preserve"> betaalde medewerkers. Het is daarentegen ook geen eis dat het gehele project wordt uitgevoerd met uitsluitend vrijwilligers. Het kan in de opzet best zo zijn dat een betaalde coördinator een aantal vrijwilligers aanstuurt.</w:t>
      </w:r>
      <w:r w:rsidR="0000738D">
        <w:t xml:space="preserve"> De hoeveelheid zal afhangen van het project en de rollen van de vrijwilligers. </w:t>
      </w:r>
    </w:p>
    <w:p w:rsidR="0045260C" w:rsidRDefault="0045260C" w:rsidP="00246427">
      <w:pPr>
        <w:pStyle w:val="Tekstzonderopmaak"/>
      </w:pPr>
    </w:p>
    <w:p w:rsidR="00CD35EE" w:rsidRPr="005745B7" w:rsidRDefault="00CD35EE" w:rsidP="005745B7">
      <w:pPr>
        <w:pStyle w:val="Tekstzonderopmaak"/>
        <w:numPr>
          <w:ilvl w:val="0"/>
          <w:numId w:val="1"/>
        </w:numPr>
        <w:rPr>
          <w:b/>
        </w:rPr>
      </w:pPr>
      <w:r w:rsidRPr="00CD35EE">
        <w:rPr>
          <w:b/>
        </w:rPr>
        <w:t xml:space="preserve"> Q</w:t>
      </w:r>
      <w:r w:rsidRPr="005745B7">
        <w:rPr>
          <w:b/>
        </w:rPr>
        <w:t xml:space="preserve">: Moet een vrijwilliger zich committeren voor </w:t>
      </w:r>
      <w:r w:rsidR="00B16D12" w:rsidRPr="005745B7">
        <w:rPr>
          <w:b/>
        </w:rPr>
        <w:t xml:space="preserve">drie of vier </w:t>
      </w:r>
      <w:r w:rsidRPr="005745B7">
        <w:rPr>
          <w:b/>
        </w:rPr>
        <w:t>jaar?</w:t>
      </w:r>
    </w:p>
    <w:p w:rsidR="00246427" w:rsidRDefault="00CD35EE" w:rsidP="00CD35EE">
      <w:pPr>
        <w:pStyle w:val="Tekstzonderopmaak"/>
      </w:pPr>
      <w:r w:rsidRPr="00CD35EE">
        <w:rPr>
          <w:b/>
        </w:rPr>
        <w:t>A:</w:t>
      </w:r>
      <w:r w:rsidRPr="00CD35EE">
        <w:t xml:space="preserve"> </w:t>
      </w:r>
      <w:r w:rsidR="002D59CA">
        <w:t xml:space="preserve">Nee, dat is niet noodzakelijk. Soms is het al heel waardevol als een vrijwilliger zich een half jaar wil inzetten. </w:t>
      </w:r>
      <w:r w:rsidR="00EB78F2">
        <w:t xml:space="preserve">Of een aantal maal voor het organiseren van een evenement. Het is dan ook sterk afhankelijk van de taak die de vrijwilliger heeft in het </w:t>
      </w:r>
      <w:r w:rsidR="00B16D12">
        <w:t>project</w:t>
      </w:r>
      <w:r w:rsidR="00EB78F2">
        <w:t xml:space="preserve">. </w:t>
      </w:r>
      <w:r w:rsidR="00B16D12">
        <w:t xml:space="preserve">Waar </w:t>
      </w:r>
      <w:r w:rsidR="00EB78F2">
        <w:t xml:space="preserve">het gaat om de </w:t>
      </w:r>
      <w:r w:rsidR="00B16D12">
        <w:t xml:space="preserve">directe </w:t>
      </w:r>
      <w:r w:rsidR="00EB78F2">
        <w:t xml:space="preserve">begeleiding van een jongere </w:t>
      </w:r>
      <w:r w:rsidR="00B16D12">
        <w:t>als m</w:t>
      </w:r>
      <w:r w:rsidR="00514F31">
        <w:t>a</w:t>
      </w:r>
      <w:r w:rsidR="00B16D12">
        <w:t xml:space="preserve">atje of mentor </w:t>
      </w:r>
      <w:r w:rsidR="00EB78F2">
        <w:t xml:space="preserve">is het wel van belang dat een vrijwilliger voor een langere periode aan een jongere wordt gekoppeld. </w:t>
      </w:r>
      <w:r w:rsidR="00EB78F2">
        <w:lastRenderedPageBreak/>
        <w:t xml:space="preserve">Pas bij een langer contact ontstaat </w:t>
      </w:r>
      <w:r w:rsidR="00C27F93">
        <w:t>nl.</w:t>
      </w:r>
      <w:r w:rsidR="00EB78F2">
        <w:t xml:space="preserve"> een vertrouwensband tussen een jongere en een vrijwilliger</w:t>
      </w:r>
      <w:r w:rsidR="00514F31">
        <w:t>.</w:t>
      </w:r>
      <w:r w:rsidR="00EB78F2">
        <w:t xml:space="preserve"> Het zal </w:t>
      </w:r>
      <w:r w:rsidR="00514F31">
        <w:t xml:space="preserve">dan </w:t>
      </w:r>
      <w:r w:rsidR="00EB78F2">
        <w:t xml:space="preserve">eerder gaan om een koppeling van een jaar, </w:t>
      </w:r>
      <w:r w:rsidR="00514F31">
        <w:t>h</w:t>
      </w:r>
      <w:r w:rsidR="00EB78F2">
        <w:t>ierna kunnen vrijwilliger en jongere eventueel aan een ander worden gekoppeld</w:t>
      </w:r>
      <w:r w:rsidR="00C75D42">
        <w:t>.</w:t>
      </w:r>
    </w:p>
    <w:p w:rsidR="00842994" w:rsidRDefault="00842994" w:rsidP="00246427">
      <w:pPr>
        <w:pStyle w:val="Tekstzonderopmaak"/>
      </w:pPr>
    </w:p>
    <w:p w:rsidR="00072B6D" w:rsidRDefault="00072B6D" w:rsidP="00246427">
      <w:pPr>
        <w:pStyle w:val="Tekstzonderopmaak"/>
      </w:pPr>
    </w:p>
    <w:p w:rsidR="00246427" w:rsidRPr="00481DB0" w:rsidRDefault="00965D2E" w:rsidP="00246427">
      <w:pPr>
        <w:pStyle w:val="Tekstzonderopmaak"/>
        <w:rPr>
          <w:b/>
          <w:color w:val="E36C0A" w:themeColor="accent6" w:themeShade="BF"/>
        </w:rPr>
      </w:pPr>
      <w:r w:rsidRPr="00481DB0">
        <w:rPr>
          <w:b/>
          <w:color w:val="E36C0A" w:themeColor="accent6" w:themeShade="BF"/>
        </w:rPr>
        <w:t xml:space="preserve">Vragen met betrekking tot </w:t>
      </w:r>
      <w:r w:rsidR="00246427" w:rsidRPr="00481DB0">
        <w:rPr>
          <w:b/>
          <w:color w:val="E36C0A" w:themeColor="accent6" w:themeShade="BF"/>
        </w:rPr>
        <w:t xml:space="preserve">de </w:t>
      </w:r>
      <w:r w:rsidR="00C75D42" w:rsidRPr="00481DB0">
        <w:rPr>
          <w:b/>
          <w:color w:val="E36C0A" w:themeColor="accent6" w:themeShade="BF"/>
        </w:rPr>
        <w:t xml:space="preserve">lokale </w:t>
      </w:r>
      <w:r w:rsidR="00246427" w:rsidRPr="00481DB0">
        <w:rPr>
          <w:b/>
          <w:color w:val="E36C0A" w:themeColor="accent6" w:themeShade="BF"/>
        </w:rPr>
        <w:t>samenwerking</w:t>
      </w:r>
    </w:p>
    <w:p w:rsidR="00514F31" w:rsidRDefault="00514F31" w:rsidP="00CD35EE">
      <w:pPr>
        <w:pStyle w:val="Tekstzonderopmaak"/>
        <w:rPr>
          <w:b/>
        </w:rPr>
      </w:pPr>
    </w:p>
    <w:p w:rsidR="00CD35EE" w:rsidRPr="005745B7" w:rsidRDefault="00CD35EE" w:rsidP="005745B7">
      <w:pPr>
        <w:pStyle w:val="Tekstzonderopmaak"/>
        <w:numPr>
          <w:ilvl w:val="0"/>
          <w:numId w:val="1"/>
        </w:numPr>
        <w:rPr>
          <w:b/>
        </w:rPr>
      </w:pPr>
      <w:r w:rsidRPr="005745B7">
        <w:rPr>
          <w:b/>
        </w:rPr>
        <w:t xml:space="preserve"> Q: </w:t>
      </w:r>
      <w:r w:rsidR="00DE67DF" w:rsidRPr="005745B7">
        <w:rPr>
          <w:b/>
        </w:rPr>
        <w:t>Naast de alliantiepartner, ho</w:t>
      </w:r>
      <w:r w:rsidRPr="005745B7">
        <w:rPr>
          <w:b/>
        </w:rPr>
        <w:t xml:space="preserve">e breed </w:t>
      </w:r>
      <w:r w:rsidR="00A34470" w:rsidRPr="005745B7">
        <w:rPr>
          <w:b/>
        </w:rPr>
        <w:t xml:space="preserve">dient de </w:t>
      </w:r>
      <w:r w:rsidR="00DE67DF" w:rsidRPr="005745B7">
        <w:rPr>
          <w:b/>
        </w:rPr>
        <w:t xml:space="preserve">lokale </w:t>
      </w:r>
      <w:r w:rsidR="00072B6D" w:rsidRPr="005745B7">
        <w:rPr>
          <w:b/>
        </w:rPr>
        <w:t>(keten)</w:t>
      </w:r>
      <w:r w:rsidR="00A34470" w:rsidRPr="005745B7">
        <w:rPr>
          <w:b/>
        </w:rPr>
        <w:t xml:space="preserve">samenwerking </w:t>
      </w:r>
      <w:r w:rsidR="00DE67DF" w:rsidRPr="005745B7">
        <w:rPr>
          <w:b/>
        </w:rPr>
        <w:t>verder nog te zijn</w:t>
      </w:r>
      <w:r w:rsidRPr="005745B7">
        <w:rPr>
          <w:b/>
        </w:rPr>
        <w:t>?</w:t>
      </w:r>
    </w:p>
    <w:p w:rsidR="00246427" w:rsidRPr="00C27F93" w:rsidRDefault="00CD35EE" w:rsidP="00CD35EE">
      <w:pPr>
        <w:pStyle w:val="Tekstzonderopmaak"/>
      </w:pPr>
      <w:r w:rsidRPr="00C27F93">
        <w:rPr>
          <w:b/>
        </w:rPr>
        <w:t>A:</w:t>
      </w:r>
      <w:r w:rsidRPr="00C27F93">
        <w:t xml:space="preserve"> </w:t>
      </w:r>
      <w:r w:rsidR="00A34470" w:rsidRPr="00C27F93">
        <w:t>Zo breed als noodzakelijk om het project goed uit te voeren. Denkt u daarbij niet alleen aan de directe (mogelijke) samenwerkingspartners, zoals jongerenorganisaties, welzijn</w:t>
      </w:r>
      <w:r w:rsidR="002441EC" w:rsidRPr="00C27F93">
        <w:t>sorganisaties</w:t>
      </w:r>
      <w:r w:rsidR="00A34470" w:rsidRPr="00C27F93">
        <w:t xml:space="preserve">, het onderwijs, de overheid, financiers, maar ook aan het bedrijfsleven, voor </w:t>
      </w:r>
      <w:r w:rsidR="002441EC" w:rsidRPr="00C27F93">
        <w:t xml:space="preserve">onder meer </w:t>
      </w:r>
      <w:r w:rsidR="00A34470" w:rsidRPr="00C27F93">
        <w:t xml:space="preserve">het beschikbaar stellen van stageplekken, cursussen, of faciliteiten. En aan </w:t>
      </w:r>
      <w:r w:rsidR="002441EC" w:rsidRPr="00C27F93">
        <w:t>hulpverlenende</w:t>
      </w:r>
      <w:r w:rsidR="00A34470" w:rsidRPr="00C27F93">
        <w:t xml:space="preserve"> organisaties of zorginstellingen, om goed te kunnen doorver</w:t>
      </w:r>
      <w:r w:rsidR="00842994" w:rsidRPr="00C27F93">
        <w:t>wijzen als een van de deelnemer</w:t>
      </w:r>
      <w:r w:rsidR="00A34470" w:rsidRPr="00C27F93">
        <w:t>s in</w:t>
      </w:r>
      <w:r w:rsidR="00842994" w:rsidRPr="00C27F93">
        <w:t xml:space="preserve"> problemen verkeert door bijv</w:t>
      </w:r>
      <w:r w:rsidR="002441EC" w:rsidRPr="00C27F93">
        <w:t>oorbeeld</w:t>
      </w:r>
      <w:r w:rsidR="00842994" w:rsidRPr="00C27F93">
        <w:t xml:space="preserve"> misbruik, psychische problemen of drugsgebruik.</w:t>
      </w:r>
    </w:p>
    <w:p w:rsidR="00246427" w:rsidRDefault="00246427" w:rsidP="00246427">
      <w:pPr>
        <w:pStyle w:val="Tekstzonderopmaak"/>
      </w:pPr>
    </w:p>
    <w:p w:rsidR="000B2D57" w:rsidRPr="005745B7" w:rsidRDefault="005745B7" w:rsidP="005745B7">
      <w:pPr>
        <w:pStyle w:val="Tekstzonderopmaak"/>
        <w:numPr>
          <w:ilvl w:val="0"/>
          <w:numId w:val="1"/>
        </w:numPr>
        <w:rPr>
          <w:b/>
        </w:rPr>
      </w:pPr>
      <w:r>
        <w:rPr>
          <w:b/>
        </w:rPr>
        <w:t xml:space="preserve"> </w:t>
      </w:r>
      <w:r w:rsidR="000B2D57" w:rsidRPr="00CD35EE">
        <w:rPr>
          <w:b/>
        </w:rPr>
        <w:t>Q</w:t>
      </w:r>
      <w:r w:rsidR="000B2D57" w:rsidRPr="005745B7">
        <w:rPr>
          <w:b/>
        </w:rPr>
        <w:t xml:space="preserve">: Is het noodzakelijk dat er samenwerking plaatsvindt met </w:t>
      </w:r>
      <w:r w:rsidR="00FB17B6">
        <w:rPr>
          <w:b/>
        </w:rPr>
        <w:t>de</w:t>
      </w:r>
      <w:r w:rsidR="000B2D57" w:rsidRPr="005745B7">
        <w:rPr>
          <w:b/>
        </w:rPr>
        <w:t xml:space="preserve"> overheid?</w:t>
      </w:r>
    </w:p>
    <w:p w:rsidR="000B2D57" w:rsidRDefault="000B2D57" w:rsidP="000B2D57">
      <w:pPr>
        <w:pStyle w:val="Tekstzonderopmaak"/>
      </w:pPr>
      <w:r w:rsidRPr="00CD35EE">
        <w:rPr>
          <w:b/>
        </w:rPr>
        <w:t>A:</w:t>
      </w:r>
      <w:r w:rsidRPr="00CD35EE">
        <w:t xml:space="preserve"> </w:t>
      </w:r>
      <w:r>
        <w:t>Nee, dat is niet noodzakelijk. Het is echter wel raadzaam, om een goede samenwerking en daarmee draagvlak met de overheid op te bouwen, zodat zij uw project goed kennen. Dit maakt het gemakkelijker als u in de toekomst bij de overheid wil aankloppen met een financieringsverzoek. Ook kan de samenwerking met de overheid deuren openen die anders misschien toch minder makkelijk geopend worden, bijv</w:t>
      </w:r>
      <w:r w:rsidR="002441EC">
        <w:t>oorbeeld</w:t>
      </w:r>
      <w:r>
        <w:t xml:space="preserve"> waar het de samenwerking met het onderwijs betreft. </w:t>
      </w:r>
    </w:p>
    <w:p w:rsidR="000B2D57" w:rsidRDefault="000B2D57" w:rsidP="000B2D57">
      <w:pPr>
        <w:pStyle w:val="Tekstzonderopmaak"/>
      </w:pPr>
    </w:p>
    <w:p w:rsidR="00672E3A" w:rsidRPr="002C1D0E" w:rsidRDefault="00672E3A" w:rsidP="00246427">
      <w:pPr>
        <w:pStyle w:val="Tekstzonderopmaak"/>
      </w:pPr>
    </w:p>
    <w:p w:rsidR="00246427" w:rsidRPr="00481DB0" w:rsidRDefault="00965D2E" w:rsidP="00246427">
      <w:pPr>
        <w:pStyle w:val="Tekstzonderopmaak"/>
        <w:rPr>
          <w:b/>
          <w:color w:val="E36C0A" w:themeColor="accent6" w:themeShade="BF"/>
        </w:rPr>
      </w:pPr>
      <w:r w:rsidRPr="00481DB0">
        <w:rPr>
          <w:b/>
          <w:color w:val="E36C0A" w:themeColor="accent6" w:themeShade="BF"/>
        </w:rPr>
        <w:t xml:space="preserve">Vragen met betrekking tot </w:t>
      </w:r>
      <w:r w:rsidR="00246427" w:rsidRPr="00481DB0">
        <w:rPr>
          <w:b/>
          <w:color w:val="E36C0A" w:themeColor="accent6" w:themeShade="BF"/>
        </w:rPr>
        <w:t>de financiën</w:t>
      </w:r>
    </w:p>
    <w:p w:rsidR="00481DB0" w:rsidRDefault="00481DB0" w:rsidP="00246427">
      <w:pPr>
        <w:pStyle w:val="Tekstzonderopmaak"/>
        <w:rPr>
          <w:b/>
        </w:rPr>
      </w:pPr>
    </w:p>
    <w:p w:rsidR="009920D9" w:rsidRPr="009920D9" w:rsidRDefault="009920D9" w:rsidP="009920D9">
      <w:pPr>
        <w:pStyle w:val="Tekstzonderopmaak"/>
        <w:numPr>
          <w:ilvl w:val="0"/>
          <w:numId w:val="1"/>
        </w:numPr>
        <w:rPr>
          <w:b/>
        </w:rPr>
      </w:pPr>
      <w:r>
        <w:rPr>
          <w:b/>
        </w:rPr>
        <w:t xml:space="preserve"> </w:t>
      </w:r>
      <w:r w:rsidRPr="009920D9">
        <w:rPr>
          <w:b/>
        </w:rPr>
        <w:t>Wat is de hoogte van de financiële bijdrage van het Oranje Fonds?</w:t>
      </w:r>
    </w:p>
    <w:p w:rsidR="009920D9" w:rsidRPr="009920D9" w:rsidRDefault="009920D9" w:rsidP="009920D9">
      <w:pPr>
        <w:pStyle w:val="Tekstzonderopmaak"/>
      </w:pPr>
      <w:r w:rsidRPr="009920D9">
        <w:rPr>
          <w:b/>
        </w:rPr>
        <w:t>A:</w:t>
      </w:r>
      <w:r>
        <w:t xml:space="preserve">  </w:t>
      </w:r>
      <w:r w:rsidRPr="009920D9">
        <w:t xml:space="preserve">Voor het voortraject dat loopt van maart tot en met juli ondersteunt het Oranje Fonds uw organisatie met € 25.000,-. Dit zodat u onder andere tijd kunt vrijmaken om de programmaonderdelen bij te wonen, te werken aan de relatie met uw </w:t>
      </w:r>
      <w:proofErr w:type="spellStart"/>
      <w:r w:rsidRPr="009920D9">
        <w:t>samenwerki</w:t>
      </w:r>
      <w:bookmarkStart w:id="0" w:name="_GoBack"/>
      <w:bookmarkEnd w:id="0"/>
      <w:r w:rsidRPr="009920D9">
        <w:t>ngs</w:t>
      </w:r>
      <w:r>
        <w:t>-</w:t>
      </w:r>
      <w:r w:rsidRPr="009920D9">
        <w:t>partner</w:t>
      </w:r>
      <w:proofErr w:type="spellEnd"/>
      <w:r w:rsidRPr="009920D9">
        <w:t xml:space="preserve">(s) en uw project startklaar te maken.  Voor de drie jaren </w:t>
      </w:r>
      <w:r>
        <w:t xml:space="preserve">vanaf september 2018 </w:t>
      </w:r>
      <w:r w:rsidRPr="009920D9">
        <w:t>stelt het Oranje Fonds maximaal € 65.000,- per jaar beschikbaar.</w:t>
      </w:r>
    </w:p>
    <w:p w:rsidR="009920D9" w:rsidRDefault="009920D9" w:rsidP="009920D9">
      <w:pPr>
        <w:pStyle w:val="Tekstzonderopmaak"/>
      </w:pPr>
    </w:p>
    <w:p w:rsidR="009920D9" w:rsidRPr="009920D9" w:rsidRDefault="009920D9" w:rsidP="009920D9">
      <w:pPr>
        <w:pStyle w:val="Tekstzonderopmaak"/>
        <w:numPr>
          <w:ilvl w:val="0"/>
          <w:numId w:val="1"/>
        </w:numPr>
        <w:rPr>
          <w:b/>
        </w:rPr>
      </w:pPr>
      <w:r>
        <w:rPr>
          <w:b/>
        </w:rPr>
        <w:t xml:space="preserve"> </w:t>
      </w:r>
      <w:r w:rsidRPr="009920D9">
        <w:rPr>
          <w:b/>
        </w:rPr>
        <w:t xml:space="preserve">Mag het project ook </w:t>
      </w:r>
      <w:r>
        <w:rPr>
          <w:b/>
        </w:rPr>
        <w:t xml:space="preserve">precies </w:t>
      </w:r>
      <w:r w:rsidRPr="009920D9">
        <w:rPr>
          <w:b/>
        </w:rPr>
        <w:t>€ 65.000,- per jaar kosten? En moet ik dan ook aanvullende financiering hebben?</w:t>
      </w:r>
    </w:p>
    <w:p w:rsidR="009920D9" w:rsidRDefault="009920D9" w:rsidP="009920D9">
      <w:pPr>
        <w:pStyle w:val="Tekstzonderopmaak"/>
      </w:pPr>
      <w:r w:rsidRPr="009920D9">
        <w:rPr>
          <w:b/>
        </w:rPr>
        <w:t>A:</w:t>
      </w:r>
      <w:r>
        <w:t xml:space="preserve">  De totale kosten van uw project hoeven niet boven onze m</w:t>
      </w:r>
      <w:r w:rsidR="00FB17B6">
        <w:t xml:space="preserve">aximale bijdrage uit te komen. In dat geval is </w:t>
      </w:r>
      <w:r>
        <w:t>aanvullende financiering ook niet noodzakelijk.</w:t>
      </w:r>
      <w:r w:rsidR="00FB17B6">
        <w:t xml:space="preserve"> </w:t>
      </w:r>
    </w:p>
    <w:p w:rsidR="009920D9" w:rsidRPr="00246427" w:rsidRDefault="009920D9" w:rsidP="00246427">
      <w:pPr>
        <w:pStyle w:val="Tekstzonderopmaak"/>
        <w:rPr>
          <w:b/>
        </w:rPr>
      </w:pPr>
    </w:p>
    <w:p w:rsidR="000B2D57" w:rsidRPr="005745B7" w:rsidRDefault="005745B7" w:rsidP="005745B7">
      <w:pPr>
        <w:pStyle w:val="Tekstzonderopmaak"/>
        <w:numPr>
          <w:ilvl w:val="0"/>
          <w:numId w:val="1"/>
        </w:numPr>
        <w:rPr>
          <w:b/>
        </w:rPr>
      </w:pPr>
      <w:r>
        <w:rPr>
          <w:b/>
        </w:rPr>
        <w:t xml:space="preserve"> </w:t>
      </w:r>
      <w:r w:rsidR="000B2D57" w:rsidRPr="00A32735">
        <w:rPr>
          <w:b/>
        </w:rPr>
        <w:t>Q</w:t>
      </w:r>
      <w:r w:rsidR="000B2D57" w:rsidRPr="005745B7">
        <w:rPr>
          <w:b/>
        </w:rPr>
        <w:t>: Hoe breed moet het dekkingsplan zijn</w:t>
      </w:r>
      <w:r w:rsidR="009920D9">
        <w:rPr>
          <w:b/>
        </w:rPr>
        <w:t xml:space="preserve"> als de kosten hoger zijn</w:t>
      </w:r>
      <w:r w:rsidR="000B2D57" w:rsidRPr="005745B7">
        <w:rPr>
          <w:b/>
        </w:rPr>
        <w:t>?</w:t>
      </w:r>
    </w:p>
    <w:p w:rsidR="00EE1737" w:rsidRDefault="000B2D57" w:rsidP="000B2D57">
      <w:pPr>
        <w:pStyle w:val="Tekstzonderopmaak"/>
      </w:pPr>
      <w:r w:rsidRPr="00CD35EE">
        <w:rPr>
          <w:b/>
        </w:rPr>
        <w:t>A:</w:t>
      </w:r>
      <w:r w:rsidRPr="00CD35EE">
        <w:t xml:space="preserve"> </w:t>
      </w:r>
      <w:r>
        <w:t xml:space="preserve">Wij zijn voorstander van een zo breed mogelijk dekkingsplan, met meer bijdragen dan alleen van </w:t>
      </w:r>
      <w:r w:rsidR="00514F31">
        <w:t>het Oranje Fonds</w:t>
      </w:r>
      <w:r>
        <w:t xml:space="preserve">. Hieruit blijkt ook vaak het maatschappelijk draagvlak voor een project. Denkt u hierbij aan de overheid, bijdragen van de samenwerkingspartners (eventueel ook in uren), andere fondsen, bedrijven, bijdragen in natura, etc. We weten dat de mogelijkheden beperkt </w:t>
      </w:r>
      <w:r w:rsidR="00FB17B6">
        <w:t xml:space="preserve">kunnen </w:t>
      </w:r>
      <w:r>
        <w:t xml:space="preserve">zijn, maar onderzoek goed </w:t>
      </w:r>
      <w:r w:rsidR="00FB17B6">
        <w:t xml:space="preserve">de verschillende </w:t>
      </w:r>
      <w:r>
        <w:t xml:space="preserve">opties </w:t>
      </w:r>
      <w:r w:rsidR="00FB17B6">
        <w:t xml:space="preserve">en onderbouw deze in </w:t>
      </w:r>
      <w:r>
        <w:t>uw aanvraag.</w:t>
      </w:r>
    </w:p>
    <w:p w:rsidR="000B2D57" w:rsidRDefault="000B2D57" w:rsidP="000B2D57">
      <w:pPr>
        <w:pStyle w:val="Tekstzonderopmaak"/>
      </w:pPr>
    </w:p>
    <w:p w:rsidR="000B2D57" w:rsidRPr="00AD7A64" w:rsidRDefault="005745B7" w:rsidP="005745B7">
      <w:pPr>
        <w:pStyle w:val="Tekstzonderopmaak"/>
        <w:numPr>
          <w:ilvl w:val="0"/>
          <w:numId w:val="1"/>
        </w:numPr>
        <w:rPr>
          <w:b/>
        </w:rPr>
      </w:pPr>
      <w:r>
        <w:rPr>
          <w:b/>
        </w:rPr>
        <w:t xml:space="preserve"> </w:t>
      </w:r>
      <w:r w:rsidR="000B2D57" w:rsidRPr="00AD7A64">
        <w:rPr>
          <w:b/>
        </w:rPr>
        <w:t xml:space="preserve">Q: Kan de overheid meefinancieren aan het project? Of </w:t>
      </w:r>
      <w:r w:rsidR="00AD7A64" w:rsidRPr="00AD7A64">
        <w:rPr>
          <w:b/>
        </w:rPr>
        <w:t>wordt het dan</w:t>
      </w:r>
      <w:r w:rsidR="000B2D57" w:rsidRPr="00AD7A64">
        <w:rPr>
          <w:b/>
        </w:rPr>
        <w:t xml:space="preserve"> als een overheidsproject gezien?</w:t>
      </w:r>
    </w:p>
    <w:p w:rsidR="000B2D57" w:rsidRDefault="000B2D57" w:rsidP="000B2D57">
      <w:pPr>
        <w:pStyle w:val="Tekstzonderopmaak"/>
      </w:pPr>
      <w:r w:rsidRPr="00AD7A64">
        <w:rPr>
          <w:b/>
        </w:rPr>
        <w:t>A:</w:t>
      </w:r>
      <w:r w:rsidRPr="00AD7A64">
        <w:t xml:space="preserve">  Ja, dat is mogelijk. Dit maakt het verhaal sterker als er vanuit de overheid een bijdrage wordt verstrekt en daarmee lokaal financieel draagvlak blijkt voor uw project. Wij zien het dan niet als overheidsproject.</w:t>
      </w:r>
    </w:p>
    <w:p w:rsidR="000B2D57" w:rsidRDefault="000B2D57" w:rsidP="000B2D57">
      <w:pPr>
        <w:pStyle w:val="Tekstzonderopmaak"/>
      </w:pPr>
      <w:r>
        <w:t xml:space="preserve"> </w:t>
      </w:r>
    </w:p>
    <w:p w:rsidR="00A32735" w:rsidRPr="005745B7" w:rsidRDefault="00864465" w:rsidP="005745B7">
      <w:pPr>
        <w:pStyle w:val="Tekstzonderopmaak"/>
        <w:numPr>
          <w:ilvl w:val="0"/>
          <w:numId w:val="1"/>
        </w:numPr>
        <w:rPr>
          <w:b/>
        </w:rPr>
      </w:pPr>
      <w:r>
        <w:rPr>
          <w:b/>
        </w:rPr>
        <w:t xml:space="preserve"> </w:t>
      </w:r>
      <w:r w:rsidR="00CD35EE" w:rsidRPr="00CD35EE">
        <w:rPr>
          <w:b/>
        </w:rPr>
        <w:t>Q</w:t>
      </w:r>
      <w:r w:rsidR="00CD35EE" w:rsidRPr="005745B7">
        <w:rPr>
          <w:b/>
        </w:rPr>
        <w:t xml:space="preserve">: </w:t>
      </w:r>
      <w:r w:rsidR="00842994" w:rsidRPr="005745B7">
        <w:rPr>
          <w:b/>
        </w:rPr>
        <w:t>Kan de o</w:t>
      </w:r>
      <w:r w:rsidR="00A32735" w:rsidRPr="005745B7">
        <w:rPr>
          <w:b/>
        </w:rPr>
        <w:t xml:space="preserve">verhead </w:t>
      </w:r>
      <w:r w:rsidR="00842994" w:rsidRPr="005745B7">
        <w:rPr>
          <w:b/>
        </w:rPr>
        <w:t xml:space="preserve">van de aanvrager worden </w:t>
      </w:r>
      <w:r w:rsidR="00A32735" w:rsidRPr="005745B7">
        <w:rPr>
          <w:b/>
        </w:rPr>
        <w:t>mee</w:t>
      </w:r>
      <w:r w:rsidR="00842994" w:rsidRPr="005745B7">
        <w:rPr>
          <w:b/>
        </w:rPr>
        <w:t>gefinancierd?</w:t>
      </w:r>
    </w:p>
    <w:p w:rsidR="00912127" w:rsidRDefault="00CD35EE" w:rsidP="00CD35EE">
      <w:pPr>
        <w:pStyle w:val="Tekstzonderopmaak"/>
      </w:pPr>
      <w:r w:rsidRPr="00CD35EE">
        <w:rPr>
          <w:b/>
        </w:rPr>
        <w:t>A:</w:t>
      </w:r>
      <w:r w:rsidRPr="00CD35EE">
        <w:t xml:space="preserve"> </w:t>
      </w:r>
      <w:r w:rsidR="00842994">
        <w:t xml:space="preserve">Ja, voor een deel is dat mogelijk. </w:t>
      </w:r>
      <w:r w:rsidR="00C75D42">
        <w:t>Hierbij kan het gaan om huur, vaste lasten als water en elektriciteit, telefonie</w:t>
      </w:r>
      <w:r w:rsidR="00C27F93">
        <w:t xml:space="preserve"> voor zover dat is toe te rekenen aan het project</w:t>
      </w:r>
      <w:r w:rsidR="00C75D42">
        <w:t xml:space="preserve">. Ook de uren </w:t>
      </w:r>
      <w:r w:rsidR="00C75D42">
        <w:lastRenderedPageBreak/>
        <w:t xml:space="preserve">van een medewerker kunnen voor een deel ten laste van het project drukken als die daar echt op worden ingezet. </w:t>
      </w:r>
      <w:r w:rsidR="00842994">
        <w:t xml:space="preserve">Hierbij dient het wel een evenredig deel te zijn dat overeenkomt met de rest van de activiteiten. </w:t>
      </w:r>
    </w:p>
    <w:p w:rsidR="0045260C" w:rsidRDefault="0045260C" w:rsidP="00246427">
      <w:pPr>
        <w:pStyle w:val="Tekstzonderopmaak"/>
      </w:pPr>
    </w:p>
    <w:p w:rsidR="00700746" w:rsidRPr="00AD7A64" w:rsidRDefault="00CD35EE" w:rsidP="005745B7">
      <w:pPr>
        <w:pStyle w:val="Tekstzonderopmaak"/>
        <w:numPr>
          <w:ilvl w:val="0"/>
          <w:numId w:val="1"/>
        </w:numPr>
        <w:rPr>
          <w:b/>
        </w:rPr>
      </w:pPr>
      <w:r w:rsidRPr="00CD35EE">
        <w:rPr>
          <w:b/>
        </w:rPr>
        <w:t xml:space="preserve"> </w:t>
      </w:r>
      <w:r w:rsidRPr="00AD7A64">
        <w:rPr>
          <w:b/>
        </w:rPr>
        <w:t xml:space="preserve">Q: </w:t>
      </w:r>
      <w:r w:rsidR="00672E3A" w:rsidRPr="00AD7A64">
        <w:rPr>
          <w:b/>
        </w:rPr>
        <w:t>Kunnen</w:t>
      </w:r>
      <w:r w:rsidRPr="00AD7A64">
        <w:rPr>
          <w:b/>
        </w:rPr>
        <w:t xml:space="preserve"> </w:t>
      </w:r>
      <w:r w:rsidR="002C1D0E" w:rsidRPr="00AD7A64">
        <w:rPr>
          <w:b/>
        </w:rPr>
        <w:t xml:space="preserve">de kosten </w:t>
      </w:r>
      <w:r w:rsidRPr="00AD7A64">
        <w:rPr>
          <w:b/>
        </w:rPr>
        <w:t xml:space="preserve">voor vrijwilligers </w:t>
      </w:r>
      <w:r w:rsidR="002C1D0E" w:rsidRPr="00AD7A64">
        <w:rPr>
          <w:b/>
        </w:rPr>
        <w:t xml:space="preserve">worden </w:t>
      </w:r>
      <w:r w:rsidRPr="00AD7A64">
        <w:rPr>
          <w:b/>
        </w:rPr>
        <w:t>mee</w:t>
      </w:r>
      <w:r w:rsidR="002C1D0E" w:rsidRPr="00AD7A64">
        <w:rPr>
          <w:b/>
        </w:rPr>
        <w:t xml:space="preserve"> ge</w:t>
      </w:r>
      <w:r w:rsidRPr="00AD7A64">
        <w:rPr>
          <w:b/>
        </w:rPr>
        <w:t>financier</w:t>
      </w:r>
      <w:r w:rsidR="002C1D0E" w:rsidRPr="00AD7A64">
        <w:rPr>
          <w:b/>
        </w:rPr>
        <w:t>d</w:t>
      </w:r>
      <w:r w:rsidR="00700746" w:rsidRPr="00AD7A64">
        <w:rPr>
          <w:b/>
        </w:rPr>
        <w:t>?</w:t>
      </w:r>
    </w:p>
    <w:p w:rsidR="00C61F1C" w:rsidRDefault="00700746" w:rsidP="00246427">
      <w:pPr>
        <w:pStyle w:val="Tekstzonderopmaak"/>
      </w:pPr>
      <w:r w:rsidRPr="00AD7A64">
        <w:rPr>
          <w:b/>
        </w:rPr>
        <w:t>A:</w:t>
      </w:r>
      <w:r w:rsidR="002C1D0E" w:rsidRPr="00AD7A64">
        <w:t xml:space="preserve"> Dit is inderdaad mogelijk. In de begrotingsformat is dit ook als post genoemd. U kunt hierbij denken aan zaken als een vrijwilligersvergoeding, onkosten als vervoer en telefoonkosten</w:t>
      </w:r>
      <w:r w:rsidR="002715D7" w:rsidRPr="00AD7A64">
        <w:t xml:space="preserve">, </w:t>
      </w:r>
      <w:r w:rsidR="002C1D0E" w:rsidRPr="00AD7A64">
        <w:t>trainingen voor deze groep, of bijv</w:t>
      </w:r>
      <w:r w:rsidR="002715D7" w:rsidRPr="00AD7A64">
        <w:t>oorbeeld</w:t>
      </w:r>
      <w:r w:rsidR="002C1D0E" w:rsidRPr="00AD7A64">
        <w:t xml:space="preserve"> zaken als </w:t>
      </w:r>
      <w:r w:rsidR="00A32735" w:rsidRPr="00AD7A64">
        <w:t>een gezamenlijke activiteit of feestje om deze groep te belonen.</w:t>
      </w:r>
    </w:p>
    <w:p w:rsidR="00864465" w:rsidRDefault="00864465" w:rsidP="00246427">
      <w:pPr>
        <w:pStyle w:val="Tekstzonderopmaak"/>
      </w:pPr>
    </w:p>
    <w:p w:rsidR="00864465" w:rsidRPr="005745B7" w:rsidRDefault="00864465" w:rsidP="005745B7">
      <w:pPr>
        <w:pStyle w:val="Tekstzonderopmaak"/>
        <w:numPr>
          <w:ilvl w:val="0"/>
          <w:numId w:val="1"/>
        </w:numPr>
        <w:rPr>
          <w:b/>
        </w:rPr>
      </w:pPr>
      <w:r w:rsidRPr="005745B7">
        <w:rPr>
          <w:b/>
        </w:rPr>
        <w:t xml:space="preserve"> Q: Kunnen we ook organisaties inhuren voor specifieke onderdelen in het project en kunnen we deze kosten opnemen in de begroting?</w:t>
      </w:r>
    </w:p>
    <w:p w:rsidR="00AD7A64" w:rsidRDefault="00864465" w:rsidP="001220D3">
      <w:pPr>
        <w:pStyle w:val="Tekstzonderopmaak"/>
      </w:pPr>
      <w:r w:rsidRPr="00C27F93">
        <w:rPr>
          <w:b/>
        </w:rPr>
        <w:t>A:</w:t>
      </w:r>
      <w:r w:rsidRPr="00C27F93">
        <w:t xml:space="preserve"> Ja, dat kan. De toekenning gaat naar één organisatie, die hoofdaanvrager is. Deze staat garant voor de financiële verantwoording.</w:t>
      </w:r>
    </w:p>
    <w:p w:rsidR="00507332" w:rsidRDefault="00507332" w:rsidP="00246427">
      <w:pPr>
        <w:pStyle w:val="Tekstzonderopmaak"/>
      </w:pPr>
    </w:p>
    <w:p w:rsidR="00507332" w:rsidRDefault="00507332" w:rsidP="00246427">
      <w:pPr>
        <w:pStyle w:val="Tekstzonderopmaak"/>
      </w:pPr>
    </w:p>
    <w:p w:rsidR="00906687" w:rsidRDefault="00906687" w:rsidP="00C27F93">
      <w:pPr>
        <w:pStyle w:val="Tekstzonderopmaak"/>
      </w:pPr>
    </w:p>
    <w:sectPr w:rsidR="009066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00" w:rsidRDefault="00D45D00" w:rsidP="00AF6F85">
      <w:pPr>
        <w:spacing w:line="240" w:lineRule="auto"/>
      </w:pPr>
      <w:r>
        <w:separator/>
      </w:r>
    </w:p>
  </w:endnote>
  <w:endnote w:type="continuationSeparator" w:id="0">
    <w:p w:rsidR="00D45D00" w:rsidRDefault="00D45D00" w:rsidP="00AF6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09527"/>
      <w:docPartObj>
        <w:docPartGallery w:val="Page Numbers (Bottom of Page)"/>
        <w:docPartUnique/>
      </w:docPartObj>
    </w:sdtPr>
    <w:sdtEndPr/>
    <w:sdtContent>
      <w:p w:rsidR="00AF6F85" w:rsidRDefault="00AF6F85">
        <w:pPr>
          <w:pStyle w:val="Voettekst"/>
          <w:jc w:val="center"/>
        </w:pPr>
        <w:r>
          <w:fldChar w:fldCharType="begin"/>
        </w:r>
        <w:r>
          <w:instrText>PAGE   \* MERGEFORMAT</w:instrText>
        </w:r>
        <w:r>
          <w:fldChar w:fldCharType="separate"/>
        </w:r>
        <w:r w:rsidR="00093451">
          <w:rPr>
            <w:noProof/>
          </w:rPr>
          <w:t>6</w:t>
        </w:r>
        <w:r>
          <w:fldChar w:fldCharType="end"/>
        </w:r>
      </w:p>
    </w:sdtContent>
  </w:sdt>
  <w:p w:rsidR="00AF6F85" w:rsidRDefault="00AF6F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00" w:rsidRDefault="00D45D00" w:rsidP="00AF6F85">
      <w:pPr>
        <w:spacing w:line="240" w:lineRule="auto"/>
      </w:pPr>
      <w:r>
        <w:separator/>
      </w:r>
    </w:p>
  </w:footnote>
  <w:footnote w:type="continuationSeparator" w:id="0">
    <w:p w:rsidR="00D45D00" w:rsidRDefault="00D45D00" w:rsidP="00AF6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C3D"/>
    <w:multiLevelType w:val="hybridMultilevel"/>
    <w:tmpl w:val="1690E4B8"/>
    <w:lvl w:ilvl="0" w:tplc="E15E8BF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E232571"/>
    <w:multiLevelType w:val="hybridMultilevel"/>
    <w:tmpl w:val="3D84454A"/>
    <w:lvl w:ilvl="0" w:tplc="7DCECE1C">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BE72851"/>
    <w:multiLevelType w:val="multilevel"/>
    <w:tmpl w:val="C45A2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BF"/>
    <w:rsid w:val="0000738D"/>
    <w:rsid w:val="00072B6D"/>
    <w:rsid w:val="00093451"/>
    <w:rsid w:val="000A3EBB"/>
    <w:rsid w:val="000B2D57"/>
    <w:rsid w:val="000C2485"/>
    <w:rsid w:val="000E3CF8"/>
    <w:rsid w:val="00101BC5"/>
    <w:rsid w:val="001220D3"/>
    <w:rsid w:val="00125A4D"/>
    <w:rsid w:val="00140ADD"/>
    <w:rsid w:val="00193885"/>
    <w:rsid w:val="001A4167"/>
    <w:rsid w:val="001B0ADD"/>
    <w:rsid w:val="001E75BF"/>
    <w:rsid w:val="00203111"/>
    <w:rsid w:val="002441EC"/>
    <w:rsid w:val="00246427"/>
    <w:rsid w:val="002512BE"/>
    <w:rsid w:val="002715D7"/>
    <w:rsid w:val="002C1D0E"/>
    <w:rsid w:val="002D59CA"/>
    <w:rsid w:val="002F45BE"/>
    <w:rsid w:val="0033120D"/>
    <w:rsid w:val="003B15C9"/>
    <w:rsid w:val="003B678B"/>
    <w:rsid w:val="003C4340"/>
    <w:rsid w:val="00442C8D"/>
    <w:rsid w:val="00443CFC"/>
    <w:rsid w:val="0045260C"/>
    <w:rsid w:val="00471397"/>
    <w:rsid w:val="00481DB0"/>
    <w:rsid w:val="004A62A8"/>
    <w:rsid w:val="004B1CE0"/>
    <w:rsid w:val="004C1319"/>
    <w:rsid w:val="004D1C54"/>
    <w:rsid w:val="004F5B8E"/>
    <w:rsid w:val="00504627"/>
    <w:rsid w:val="00507332"/>
    <w:rsid w:val="00514F31"/>
    <w:rsid w:val="00515B6E"/>
    <w:rsid w:val="005745B7"/>
    <w:rsid w:val="0057769E"/>
    <w:rsid w:val="005A281A"/>
    <w:rsid w:val="0061546A"/>
    <w:rsid w:val="00672E3A"/>
    <w:rsid w:val="006D4086"/>
    <w:rsid w:val="00700746"/>
    <w:rsid w:val="00727A27"/>
    <w:rsid w:val="00735058"/>
    <w:rsid w:val="00764E55"/>
    <w:rsid w:val="007659FE"/>
    <w:rsid w:val="00794295"/>
    <w:rsid w:val="007C5738"/>
    <w:rsid w:val="00842994"/>
    <w:rsid w:val="00864465"/>
    <w:rsid w:val="008661CB"/>
    <w:rsid w:val="008D73CC"/>
    <w:rsid w:val="009039C4"/>
    <w:rsid w:val="00906687"/>
    <w:rsid w:val="00912127"/>
    <w:rsid w:val="009346C0"/>
    <w:rsid w:val="00965D2E"/>
    <w:rsid w:val="009920D9"/>
    <w:rsid w:val="0099227E"/>
    <w:rsid w:val="009A646F"/>
    <w:rsid w:val="009B4D0F"/>
    <w:rsid w:val="00A05BE7"/>
    <w:rsid w:val="00A070FE"/>
    <w:rsid w:val="00A22227"/>
    <w:rsid w:val="00A25F5C"/>
    <w:rsid w:val="00A32735"/>
    <w:rsid w:val="00A34312"/>
    <w:rsid w:val="00A34470"/>
    <w:rsid w:val="00A73099"/>
    <w:rsid w:val="00A96577"/>
    <w:rsid w:val="00AB336C"/>
    <w:rsid w:val="00AD7A64"/>
    <w:rsid w:val="00AF6F85"/>
    <w:rsid w:val="00B022C0"/>
    <w:rsid w:val="00B02BEC"/>
    <w:rsid w:val="00B16D12"/>
    <w:rsid w:val="00B37F1B"/>
    <w:rsid w:val="00B5057C"/>
    <w:rsid w:val="00B57AB4"/>
    <w:rsid w:val="00BA0E48"/>
    <w:rsid w:val="00BA29C7"/>
    <w:rsid w:val="00BC6C8E"/>
    <w:rsid w:val="00BF3041"/>
    <w:rsid w:val="00C27F93"/>
    <w:rsid w:val="00C61F1C"/>
    <w:rsid w:val="00C75D42"/>
    <w:rsid w:val="00CC74BE"/>
    <w:rsid w:val="00CD35EE"/>
    <w:rsid w:val="00D00A1D"/>
    <w:rsid w:val="00D03547"/>
    <w:rsid w:val="00D14A00"/>
    <w:rsid w:val="00D4215B"/>
    <w:rsid w:val="00D45D00"/>
    <w:rsid w:val="00D7518E"/>
    <w:rsid w:val="00D769AF"/>
    <w:rsid w:val="00D92C0E"/>
    <w:rsid w:val="00DB1BAE"/>
    <w:rsid w:val="00DE5286"/>
    <w:rsid w:val="00DE67DF"/>
    <w:rsid w:val="00DF3E20"/>
    <w:rsid w:val="00E336F4"/>
    <w:rsid w:val="00E36116"/>
    <w:rsid w:val="00E9736E"/>
    <w:rsid w:val="00EB78F2"/>
    <w:rsid w:val="00EC5901"/>
    <w:rsid w:val="00EE1737"/>
    <w:rsid w:val="00EE30A0"/>
    <w:rsid w:val="00EF5E6B"/>
    <w:rsid w:val="00F20BFE"/>
    <w:rsid w:val="00F27A30"/>
    <w:rsid w:val="00F53140"/>
    <w:rsid w:val="00FB17B6"/>
    <w:rsid w:val="00FC45F8"/>
    <w:rsid w:val="00FE1A02"/>
    <w:rsid w:val="00FF4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35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E75BF"/>
    <w:pPr>
      <w:spacing w:line="240" w:lineRule="auto"/>
      <w:ind w:left="0" w:firstLine="0"/>
    </w:pPr>
    <w:rPr>
      <w:rFonts w:ascii="Verdana" w:hAnsi="Verdana"/>
      <w:color w:val="000000" w:themeColor="text1"/>
      <w:sz w:val="20"/>
      <w:szCs w:val="21"/>
    </w:rPr>
  </w:style>
  <w:style w:type="character" w:customStyle="1" w:styleId="TekstzonderopmaakChar">
    <w:name w:val="Tekst zonder opmaak Char"/>
    <w:basedOn w:val="Standaardalinea-lettertype"/>
    <w:link w:val="Tekstzonderopmaak"/>
    <w:uiPriority w:val="99"/>
    <w:rsid w:val="001E75BF"/>
    <w:rPr>
      <w:rFonts w:ascii="Verdana" w:hAnsi="Verdana"/>
      <w:color w:val="000000" w:themeColor="text1"/>
      <w:sz w:val="20"/>
      <w:szCs w:val="21"/>
    </w:rPr>
  </w:style>
  <w:style w:type="paragraph" w:styleId="Koptekst">
    <w:name w:val="header"/>
    <w:basedOn w:val="Standaard"/>
    <w:link w:val="KoptekstChar"/>
    <w:uiPriority w:val="99"/>
    <w:unhideWhenUsed/>
    <w:rsid w:val="00AF6F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6F85"/>
  </w:style>
  <w:style w:type="paragraph" w:styleId="Voettekst">
    <w:name w:val="footer"/>
    <w:basedOn w:val="Standaard"/>
    <w:link w:val="VoettekstChar"/>
    <w:uiPriority w:val="99"/>
    <w:unhideWhenUsed/>
    <w:rsid w:val="00AF6F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F85"/>
  </w:style>
  <w:style w:type="paragraph" w:styleId="Ballontekst">
    <w:name w:val="Balloon Text"/>
    <w:basedOn w:val="Standaard"/>
    <w:link w:val="BallontekstChar"/>
    <w:uiPriority w:val="99"/>
    <w:semiHidden/>
    <w:unhideWhenUsed/>
    <w:rsid w:val="00AF6F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6F85"/>
    <w:rPr>
      <w:rFonts w:ascii="Tahoma" w:hAnsi="Tahoma" w:cs="Tahoma"/>
      <w:sz w:val="16"/>
      <w:szCs w:val="16"/>
    </w:rPr>
  </w:style>
  <w:style w:type="character" w:styleId="Hyperlink">
    <w:name w:val="Hyperlink"/>
    <w:basedOn w:val="Standaardalinea-lettertype"/>
    <w:uiPriority w:val="99"/>
    <w:unhideWhenUsed/>
    <w:rsid w:val="00D7518E"/>
    <w:rPr>
      <w:color w:val="0000FF" w:themeColor="hyperlink"/>
      <w:u w:val="single"/>
    </w:rPr>
  </w:style>
  <w:style w:type="paragraph" w:styleId="Normaalweb">
    <w:name w:val="Normal (Web)"/>
    <w:basedOn w:val="Standaard"/>
    <w:uiPriority w:val="99"/>
    <w:semiHidden/>
    <w:unhideWhenUsed/>
    <w:rsid w:val="0033120D"/>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4627"/>
    <w:rPr>
      <w:sz w:val="16"/>
      <w:szCs w:val="16"/>
    </w:rPr>
  </w:style>
  <w:style w:type="paragraph" w:styleId="Tekstopmerking">
    <w:name w:val="annotation text"/>
    <w:basedOn w:val="Standaard"/>
    <w:link w:val="TekstopmerkingChar"/>
    <w:uiPriority w:val="99"/>
    <w:semiHidden/>
    <w:unhideWhenUsed/>
    <w:rsid w:val="005046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4627"/>
    <w:rPr>
      <w:sz w:val="20"/>
      <w:szCs w:val="20"/>
    </w:rPr>
  </w:style>
  <w:style w:type="paragraph" w:styleId="Onderwerpvanopmerking">
    <w:name w:val="annotation subject"/>
    <w:basedOn w:val="Tekstopmerking"/>
    <w:next w:val="Tekstopmerking"/>
    <w:link w:val="OnderwerpvanopmerkingChar"/>
    <w:uiPriority w:val="99"/>
    <w:semiHidden/>
    <w:unhideWhenUsed/>
    <w:rsid w:val="00504627"/>
    <w:rPr>
      <w:b/>
      <w:bCs/>
    </w:rPr>
  </w:style>
  <w:style w:type="character" w:customStyle="1" w:styleId="OnderwerpvanopmerkingChar">
    <w:name w:val="Onderwerp van opmerking Char"/>
    <w:basedOn w:val="TekstopmerkingChar"/>
    <w:link w:val="Onderwerpvanopmerking"/>
    <w:uiPriority w:val="99"/>
    <w:semiHidden/>
    <w:rsid w:val="00504627"/>
    <w:rPr>
      <w:b/>
      <w:bCs/>
      <w:sz w:val="20"/>
      <w:szCs w:val="20"/>
    </w:rPr>
  </w:style>
  <w:style w:type="paragraph" w:customStyle="1" w:styleId="bronvermelding">
    <w:name w:val="bronvermelding"/>
    <w:basedOn w:val="Standaard"/>
    <w:uiPriority w:val="99"/>
    <w:rsid w:val="00E9736E"/>
    <w:pPr>
      <w:widowControl w:val="0"/>
      <w:tabs>
        <w:tab w:val="right" w:pos="9360"/>
      </w:tabs>
      <w:suppressAutoHyphens/>
      <w:autoSpaceDE w:val="0"/>
      <w:autoSpaceDN w:val="0"/>
      <w:adjustRightInd w:val="0"/>
      <w:spacing w:line="240" w:lineRule="atLeast"/>
      <w:ind w:left="0" w:firstLine="0"/>
    </w:pPr>
    <w:rPr>
      <w:rFonts w:ascii="Verdana" w:eastAsia="Times New Roman" w:hAnsi="Verdana" w:cs="Times New Roman"/>
      <w:spacing w:val="-2"/>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35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E75BF"/>
    <w:pPr>
      <w:spacing w:line="240" w:lineRule="auto"/>
      <w:ind w:left="0" w:firstLine="0"/>
    </w:pPr>
    <w:rPr>
      <w:rFonts w:ascii="Verdana" w:hAnsi="Verdana"/>
      <w:color w:val="000000" w:themeColor="text1"/>
      <w:sz w:val="20"/>
      <w:szCs w:val="21"/>
    </w:rPr>
  </w:style>
  <w:style w:type="character" w:customStyle="1" w:styleId="TekstzonderopmaakChar">
    <w:name w:val="Tekst zonder opmaak Char"/>
    <w:basedOn w:val="Standaardalinea-lettertype"/>
    <w:link w:val="Tekstzonderopmaak"/>
    <w:uiPriority w:val="99"/>
    <w:rsid w:val="001E75BF"/>
    <w:rPr>
      <w:rFonts w:ascii="Verdana" w:hAnsi="Verdana"/>
      <w:color w:val="000000" w:themeColor="text1"/>
      <w:sz w:val="20"/>
      <w:szCs w:val="21"/>
    </w:rPr>
  </w:style>
  <w:style w:type="paragraph" w:styleId="Koptekst">
    <w:name w:val="header"/>
    <w:basedOn w:val="Standaard"/>
    <w:link w:val="KoptekstChar"/>
    <w:uiPriority w:val="99"/>
    <w:unhideWhenUsed/>
    <w:rsid w:val="00AF6F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6F85"/>
  </w:style>
  <w:style w:type="paragraph" w:styleId="Voettekst">
    <w:name w:val="footer"/>
    <w:basedOn w:val="Standaard"/>
    <w:link w:val="VoettekstChar"/>
    <w:uiPriority w:val="99"/>
    <w:unhideWhenUsed/>
    <w:rsid w:val="00AF6F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F85"/>
  </w:style>
  <w:style w:type="paragraph" w:styleId="Ballontekst">
    <w:name w:val="Balloon Text"/>
    <w:basedOn w:val="Standaard"/>
    <w:link w:val="BallontekstChar"/>
    <w:uiPriority w:val="99"/>
    <w:semiHidden/>
    <w:unhideWhenUsed/>
    <w:rsid w:val="00AF6F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6F85"/>
    <w:rPr>
      <w:rFonts w:ascii="Tahoma" w:hAnsi="Tahoma" w:cs="Tahoma"/>
      <w:sz w:val="16"/>
      <w:szCs w:val="16"/>
    </w:rPr>
  </w:style>
  <w:style w:type="character" w:styleId="Hyperlink">
    <w:name w:val="Hyperlink"/>
    <w:basedOn w:val="Standaardalinea-lettertype"/>
    <w:uiPriority w:val="99"/>
    <w:unhideWhenUsed/>
    <w:rsid w:val="00D7518E"/>
    <w:rPr>
      <w:color w:val="0000FF" w:themeColor="hyperlink"/>
      <w:u w:val="single"/>
    </w:rPr>
  </w:style>
  <w:style w:type="paragraph" w:styleId="Normaalweb">
    <w:name w:val="Normal (Web)"/>
    <w:basedOn w:val="Standaard"/>
    <w:uiPriority w:val="99"/>
    <w:semiHidden/>
    <w:unhideWhenUsed/>
    <w:rsid w:val="0033120D"/>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4627"/>
    <w:rPr>
      <w:sz w:val="16"/>
      <w:szCs w:val="16"/>
    </w:rPr>
  </w:style>
  <w:style w:type="paragraph" w:styleId="Tekstopmerking">
    <w:name w:val="annotation text"/>
    <w:basedOn w:val="Standaard"/>
    <w:link w:val="TekstopmerkingChar"/>
    <w:uiPriority w:val="99"/>
    <w:semiHidden/>
    <w:unhideWhenUsed/>
    <w:rsid w:val="005046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4627"/>
    <w:rPr>
      <w:sz w:val="20"/>
      <w:szCs w:val="20"/>
    </w:rPr>
  </w:style>
  <w:style w:type="paragraph" w:styleId="Onderwerpvanopmerking">
    <w:name w:val="annotation subject"/>
    <w:basedOn w:val="Tekstopmerking"/>
    <w:next w:val="Tekstopmerking"/>
    <w:link w:val="OnderwerpvanopmerkingChar"/>
    <w:uiPriority w:val="99"/>
    <w:semiHidden/>
    <w:unhideWhenUsed/>
    <w:rsid w:val="00504627"/>
    <w:rPr>
      <w:b/>
      <w:bCs/>
    </w:rPr>
  </w:style>
  <w:style w:type="character" w:customStyle="1" w:styleId="OnderwerpvanopmerkingChar">
    <w:name w:val="Onderwerp van opmerking Char"/>
    <w:basedOn w:val="TekstopmerkingChar"/>
    <w:link w:val="Onderwerpvanopmerking"/>
    <w:uiPriority w:val="99"/>
    <w:semiHidden/>
    <w:rsid w:val="00504627"/>
    <w:rPr>
      <w:b/>
      <w:bCs/>
      <w:sz w:val="20"/>
      <w:szCs w:val="20"/>
    </w:rPr>
  </w:style>
  <w:style w:type="paragraph" w:customStyle="1" w:styleId="bronvermelding">
    <w:name w:val="bronvermelding"/>
    <w:basedOn w:val="Standaard"/>
    <w:uiPriority w:val="99"/>
    <w:rsid w:val="00E9736E"/>
    <w:pPr>
      <w:widowControl w:val="0"/>
      <w:tabs>
        <w:tab w:val="right" w:pos="9360"/>
      </w:tabs>
      <w:suppressAutoHyphens/>
      <w:autoSpaceDE w:val="0"/>
      <w:autoSpaceDN w:val="0"/>
      <w:adjustRightInd w:val="0"/>
      <w:spacing w:line="240" w:lineRule="atLeast"/>
      <w:ind w:left="0" w:firstLine="0"/>
    </w:pPr>
    <w:rPr>
      <w:rFonts w:ascii="Verdana" w:eastAsia="Times New Roman" w:hAnsi="Verdana" w:cs="Times New Roman"/>
      <w:spacing w:val="-2"/>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6384">
      <w:bodyDiv w:val="1"/>
      <w:marLeft w:val="0"/>
      <w:marRight w:val="0"/>
      <w:marTop w:val="0"/>
      <w:marBottom w:val="0"/>
      <w:divBdr>
        <w:top w:val="none" w:sz="0" w:space="0" w:color="auto"/>
        <w:left w:val="none" w:sz="0" w:space="0" w:color="auto"/>
        <w:bottom w:val="none" w:sz="0" w:space="0" w:color="auto"/>
        <w:right w:val="none" w:sz="0" w:space="0" w:color="auto"/>
      </w:divBdr>
    </w:div>
    <w:div w:id="335379670">
      <w:bodyDiv w:val="1"/>
      <w:marLeft w:val="0"/>
      <w:marRight w:val="0"/>
      <w:marTop w:val="0"/>
      <w:marBottom w:val="0"/>
      <w:divBdr>
        <w:top w:val="none" w:sz="0" w:space="0" w:color="auto"/>
        <w:left w:val="none" w:sz="0" w:space="0" w:color="auto"/>
        <w:bottom w:val="none" w:sz="0" w:space="0" w:color="auto"/>
        <w:right w:val="none" w:sz="0" w:space="0" w:color="auto"/>
      </w:divBdr>
    </w:div>
    <w:div w:id="607205386">
      <w:bodyDiv w:val="1"/>
      <w:marLeft w:val="0"/>
      <w:marRight w:val="0"/>
      <w:marTop w:val="0"/>
      <w:marBottom w:val="0"/>
      <w:divBdr>
        <w:top w:val="none" w:sz="0" w:space="0" w:color="auto"/>
        <w:left w:val="none" w:sz="0" w:space="0" w:color="auto"/>
        <w:bottom w:val="none" w:sz="0" w:space="0" w:color="auto"/>
        <w:right w:val="none" w:sz="0" w:space="0" w:color="auto"/>
      </w:divBdr>
    </w:div>
    <w:div w:id="873466744">
      <w:bodyDiv w:val="1"/>
      <w:marLeft w:val="0"/>
      <w:marRight w:val="0"/>
      <w:marTop w:val="0"/>
      <w:marBottom w:val="0"/>
      <w:divBdr>
        <w:top w:val="none" w:sz="0" w:space="0" w:color="auto"/>
        <w:left w:val="none" w:sz="0" w:space="0" w:color="auto"/>
        <w:bottom w:val="none" w:sz="0" w:space="0" w:color="auto"/>
        <w:right w:val="none" w:sz="0" w:space="0" w:color="auto"/>
      </w:divBdr>
    </w:div>
    <w:div w:id="881941341">
      <w:bodyDiv w:val="1"/>
      <w:marLeft w:val="0"/>
      <w:marRight w:val="0"/>
      <w:marTop w:val="0"/>
      <w:marBottom w:val="0"/>
      <w:divBdr>
        <w:top w:val="none" w:sz="0" w:space="0" w:color="auto"/>
        <w:left w:val="none" w:sz="0" w:space="0" w:color="auto"/>
        <w:bottom w:val="none" w:sz="0" w:space="0" w:color="auto"/>
        <w:right w:val="none" w:sz="0" w:space="0" w:color="auto"/>
      </w:divBdr>
    </w:div>
    <w:div w:id="1166553421">
      <w:bodyDiv w:val="1"/>
      <w:marLeft w:val="0"/>
      <w:marRight w:val="0"/>
      <w:marTop w:val="0"/>
      <w:marBottom w:val="0"/>
      <w:divBdr>
        <w:top w:val="none" w:sz="0" w:space="0" w:color="auto"/>
        <w:left w:val="none" w:sz="0" w:space="0" w:color="auto"/>
        <w:bottom w:val="none" w:sz="0" w:space="0" w:color="auto"/>
        <w:right w:val="none" w:sz="0" w:space="0" w:color="auto"/>
      </w:divBdr>
    </w:div>
    <w:div w:id="1680083460">
      <w:bodyDiv w:val="1"/>
      <w:marLeft w:val="0"/>
      <w:marRight w:val="0"/>
      <w:marTop w:val="0"/>
      <w:marBottom w:val="0"/>
      <w:divBdr>
        <w:top w:val="none" w:sz="0" w:space="0" w:color="auto"/>
        <w:left w:val="none" w:sz="0" w:space="0" w:color="auto"/>
        <w:bottom w:val="none" w:sz="0" w:space="0" w:color="auto"/>
        <w:right w:val="none" w:sz="0" w:space="0" w:color="auto"/>
      </w:divBdr>
    </w:div>
    <w:div w:id="18430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anjefonds.nl/jong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97FE-C039-4F7B-A235-39950880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2758</Words>
  <Characters>15171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Oranjefonds</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Freek Mekking</dc:creator>
  <cp:lastModifiedBy>Liza de Laat</cp:lastModifiedBy>
  <cp:revision>29</cp:revision>
  <dcterms:created xsi:type="dcterms:W3CDTF">2017-10-14T19:49:00Z</dcterms:created>
  <dcterms:modified xsi:type="dcterms:W3CDTF">2017-10-31T08:11:00Z</dcterms:modified>
</cp:coreProperties>
</file>