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8CBFCE" w14:textId="0325D6B9" w:rsidR="00033DE7" w:rsidRPr="00CA35F6" w:rsidRDefault="00EA711B" w:rsidP="005849EF">
      <w:pPr>
        <w:spacing w:line="276" w:lineRule="auto"/>
        <w:jc w:val="both"/>
        <w:rPr>
          <w:rFonts w:ascii="Verdana" w:hAnsi="Verdana"/>
          <w:b/>
          <w:i/>
          <w:color w:val="auto"/>
          <w:sz w:val="20"/>
          <w:szCs w:val="20"/>
          <w:lang w:val="nl-NL"/>
        </w:rPr>
      </w:pPr>
      <w:r w:rsidRPr="00CA35F6">
        <w:rPr>
          <w:rFonts w:ascii="Verdana" w:hAnsi="Verdana"/>
          <w:b/>
          <w:i/>
          <w:color w:val="auto"/>
          <w:sz w:val="20"/>
          <w:szCs w:val="20"/>
          <w:lang w:val="nl-NL"/>
        </w:rPr>
        <w:t>Appeltjes van Oranje 2020</w:t>
      </w:r>
      <w:r w:rsidRPr="00CA35F6">
        <w:rPr>
          <w:rFonts w:ascii="Verdana" w:hAnsi="Verdana"/>
          <w:b/>
          <w:color w:val="auto"/>
          <w:sz w:val="20"/>
          <w:szCs w:val="20"/>
          <w:lang w:val="nl-NL"/>
        </w:rPr>
        <w:t xml:space="preserve"> </w:t>
      </w:r>
      <w:r w:rsidR="00305EB3">
        <w:rPr>
          <w:noProof/>
        </w:rPr>
        <w:drawing>
          <wp:anchor distT="0" distB="0" distL="114300" distR="114300" simplePos="0" relativeHeight="251657728" behindDoc="0" locked="0" layoutInCell="1" allowOverlap="1" wp14:anchorId="31CBEC9D" wp14:editId="4119502E">
            <wp:simplePos x="0" y="0"/>
            <wp:positionH relativeFrom="column">
              <wp:posOffset>3794125</wp:posOffset>
            </wp:positionH>
            <wp:positionV relativeFrom="paragraph">
              <wp:posOffset>-504190</wp:posOffset>
            </wp:positionV>
            <wp:extent cx="1955165" cy="657225"/>
            <wp:effectExtent l="0" t="0" r="0" b="0"/>
            <wp:wrapSquare wrapText="bothSides"/>
            <wp:docPr id="2" name="Afbeelding 2" descr="Oranje_Fonds-logo_v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anje_Fonds-logo_vs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5165" cy="657225"/>
                    </a:xfrm>
                    <a:prstGeom prst="rect">
                      <a:avLst/>
                    </a:prstGeom>
                    <a:noFill/>
                  </pic:spPr>
                </pic:pic>
              </a:graphicData>
            </a:graphic>
            <wp14:sizeRelH relativeFrom="page">
              <wp14:pctWidth>0</wp14:pctWidth>
            </wp14:sizeRelH>
            <wp14:sizeRelV relativeFrom="page">
              <wp14:pctHeight>0</wp14:pctHeight>
            </wp14:sizeRelV>
          </wp:anchor>
        </w:drawing>
      </w:r>
      <w:r w:rsidR="009F405D" w:rsidRPr="00CA35F6">
        <w:rPr>
          <w:rFonts w:ascii="Verdana" w:hAnsi="Verdana"/>
          <w:b/>
          <w:color w:val="auto"/>
          <w:sz w:val="20"/>
          <w:szCs w:val="20"/>
          <w:lang w:val="nl-NL"/>
        </w:rPr>
        <w:t>Criteria</w:t>
      </w:r>
    </w:p>
    <w:p w14:paraId="09A719CE" w14:textId="77777777" w:rsidR="00033DE7" w:rsidRPr="00CA35F6" w:rsidRDefault="00EA711B" w:rsidP="005849EF">
      <w:pPr>
        <w:spacing w:line="276" w:lineRule="auto"/>
        <w:jc w:val="both"/>
        <w:rPr>
          <w:rFonts w:ascii="Verdana" w:hAnsi="Verdana"/>
          <w:color w:val="auto"/>
          <w:sz w:val="20"/>
          <w:szCs w:val="20"/>
          <w:lang w:val="nl-NL"/>
        </w:rPr>
      </w:pPr>
      <w:r w:rsidRPr="00CA35F6">
        <w:rPr>
          <w:rFonts w:ascii="Verdana" w:hAnsi="Verdana"/>
          <w:b/>
          <w:sz w:val="20"/>
          <w:szCs w:val="20"/>
          <w:lang w:val="nl-NL"/>
        </w:rPr>
        <w:t>Background Information</w:t>
      </w:r>
    </w:p>
    <w:p w14:paraId="6A95B0C0" w14:textId="77777777" w:rsidR="00433D4A" w:rsidRPr="00CA35F6" w:rsidRDefault="00433D4A" w:rsidP="005849EF">
      <w:pPr>
        <w:spacing w:line="276" w:lineRule="auto"/>
        <w:jc w:val="both"/>
        <w:rPr>
          <w:rFonts w:ascii="Verdana" w:hAnsi="Verdana"/>
          <w:color w:val="auto"/>
          <w:sz w:val="20"/>
          <w:szCs w:val="20"/>
          <w:lang w:val="nl-NL"/>
        </w:rPr>
      </w:pPr>
    </w:p>
    <w:p w14:paraId="0BAAA971" w14:textId="77777777" w:rsidR="00B76FDF" w:rsidRPr="00DE1AB9" w:rsidRDefault="00EA711B" w:rsidP="005849EF">
      <w:pPr>
        <w:spacing w:line="276" w:lineRule="auto"/>
        <w:jc w:val="both"/>
        <w:rPr>
          <w:rFonts w:ascii="Verdana" w:hAnsi="Verdana"/>
          <w:color w:val="auto"/>
          <w:sz w:val="20"/>
          <w:szCs w:val="20"/>
          <w:u w:val="single"/>
        </w:rPr>
      </w:pPr>
      <w:r w:rsidRPr="00DE1AB9">
        <w:rPr>
          <w:rFonts w:ascii="Verdana" w:hAnsi="Verdana"/>
          <w:color w:val="auto"/>
          <w:sz w:val="20"/>
          <w:szCs w:val="20"/>
          <w:u w:val="single"/>
        </w:rPr>
        <w:t>Theme</w:t>
      </w:r>
    </w:p>
    <w:p w14:paraId="2D3318E9" w14:textId="4D20B0A9" w:rsidR="004B279B" w:rsidRPr="00DE1AB9" w:rsidRDefault="00EA711B" w:rsidP="005849EF">
      <w:pPr>
        <w:spacing w:line="276" w:lineRule="auto"/>
        <w:jc w:val="both"/>
        <w:rPr>
          <w:b/>
        </w:rPr>
      </w:pPr>
      <w:r w:rsidRPr="00AB6FED">
        <w:rPr>
          <w:b/>
        </w:rPr>
        <w:t>Buddies</w:t>
      </w:r>
      <w:r w:rsidR="00BA3B93" w:rsidRPr="00AB6FED">
        <w:rPr>
          <w:b/>
        </w:rPr>
        <w:t xml:space="preserve"> for each other</w:t>
      </w:r>
    </w:p>
    <w:p w14:paraId="1C4F79B7" w14:textId="77777777" w:rsidR="004B279B" w:rsidRPr="00DE1AB9" w:rsidRDefault="00EA711B" w:rsidP="005849EF">
      <w:pPr>
        <w:spacing w:line="276" w:lineRule="auto"/>
        <w:jc w:val="both"/>
        <w:rPr>
          <w:rFonts w:ascii="Verdana" w:hAnsi="Verdana"/>
          <w:color w:val="auto"/>
          <w:sz w:val="20"/>
          <w:szCs w:val="20"/>
        </w:rPr>
      </w:pPr>
      <w:r w:rsidRPr="00DE1AB9">
        <w:rPr>
          <w:rFonts w:ascii="Verdana" w:hAnsi="Verdana"/>
          <w:color w:val="auto"/>
          <w:sz w:val="20"/>
          <w:szCs w:val="20"/>
        </w:rPr>
        <w:t>----------------------------------------------------------------------------------------</w:t>
      </w:r>
    </w:p>
    <w:p w14:paraId="2FFD1781" w14:textId="77777777" w:rsidR="00051330" w:rsidRPr="00DE1AB9" w:rsidRDefault="00051330" w:rsidP="005849EF">
      <w:pPr>
        <w:spacing w:line="276" w:lineRule="auto"/>
        <w:jc w:val="both"/>
        <w:rPr>
          <w:rFonts w:ascii="Verdana" w:hAnsi="Verdana"/>
          <w:color w:val="auto"/>
          <w:sz w:val="20"/>
          <w:szCs w:val="20"/>
        </w:rPr>
      </w:pPr>
    </w:p>
    <w:p w14:paraId="1B7B8848" w14:textId="77777777" w:rsidR="00033DE7" w:rsidRPr="00DE1AB9" w:rsidRDefault="00EA711B" w:rsidP="005849EF">
      <w:pPr>
        <w:spacing w:line="276" w:lineRule="auto"/>
        <w:jc w:val="both"/>
        <w:rPr>
          <w:rFonts w:ascii="Verdana" w:hAnsi="Verdana"/>
          <w:color w:val="auto"/>
          <w:sz w:val="20"/>
          <w:szCs w:val="20"/>
        </w:rPr>
      </w:pPr>
      <w:r w:rsidRPr="00DE1AB9">
        <w:rPr>
          <w:rFonts w:ascii="Verdana" w:hAnsi="Verdana"/>
          <w:color w:val="auto"/>
          <w:sz w:val="20"/>
          <w:szCs w:val="20"/>
        </w:rPr>
        <w:t>1. The Oranje Fonds</w:t>
      </w:r>
    </w:p>
    <w:p w14:paraId="6D27F284" w14:textId="77777777" w:rsidR="00033DE7" w:rsidRPr="00DE1AB9" w:rsidRDefault="00EA711B" w:rsidP="005849EF">
      <w:pPr>
        <w:spacing w:line="276" w:lineRule="auto"/>
        <w:jc w:val="both"/>
        <w:rPr>
          <w:rFonts w:ascii="Verdana" w:hAnsi="Verdana"/>
          <w:color w:val="auto"/>
          <w:sz w:val="20"/>
          <w:szCs w:val="20"/>
        </w:rPr>
      </w:pPr>
      <w:r w:rsidRPr="00DE1AB9">
        <w:rPr>
          <w:rFonts w:ascii="Verdana" w:hAnsi="Verdana"/>
          <w:color w:val="auto"/>
          <w:sz w:val="20"/>
          <w:szCs w:val="20"/>
        </w:rPr>
        <w:t xml:space="preserve">2. </w:t>
      </w:r>
      <w:proofErr w:type="spellStart"/>
      <w:r w:rsidRPr="00DE1AB9">
        <w:rPr>
          <w:rFonts w:ascii="Verdana" w:hAnsi="Verdana"/>
          <w:color w:val="auto"/>
          <w:sz w:val="20"/>
          <w:szCs w:val="20"/>
        </w:rPr>
        <w:t>Appeltjes</w:t>
      </w:r>
      <w:proofErr w:type="spellEnd"/>
      <w:r w:rsidRPr="00DE1AB9">
        <w:rPr>
          <w:rFonts w:ascii="Verdana" w:hAnsi="Verdana"/>
          <w:color w:val="auto"/>
          <w:sz w:val="20"/>
          <w:szCs w:val="20"/>
        </w:rPr>
        <w:t xml:space="preserve"> van Oranje—General Information </w:t>
      </w:r>
    </w:p>
    <w:p w14:paraId="308FB348" w14:textId="56B618F1" w:rsidR="004B279B" w:rsidRPr="00DE1AB9" w:rsidRDefault="00EA711B" w:rsidP="005849EF">
      <w:pPr>
        <w:spacing w:line="276" w:lineRule="auto"/>
        <w:jc w:val="both"/>
        <w:rPr>
          <w:rFonts w:ascii="Verdana" w:hAnsi="Verdana"/>
          <w:color w:val="auto"/>
          <w:sz w:val="20"/>
          <w:szCs w:val="20"/>
        </w:rPr>
      </w:pPr>
      <w:r w:rsidRPr="00DE1AB9">
        <w:rPr>
          <w:rFonts w:ascii="Verdana" w:hAnsi="Verdana"/>
          <w:color w:val="auto"/>
          <w:sz w:val="20"/>
          <w:szCs w:val="20"/>
        </w:rPr>
        <w:t xml:space="preserve">3. Theme for 2020: </w:t>
      </w:r>
      <w:r w:rsidRPr="00AB6FED">
        <w:rPr>
          <w:rFonts w:ascii="Verdana" w:hAnsi="Verdana"/>
          <w:color w:val="auto"/>
          <w:sz w:val="20"/>
          <w:szCs w:val="20"/>
        </w:rPr>
        <w:t>Buddies</w:t>
      </w:r>
      <w:r w:rsidR="00BA3B93" w:rsidRPr="00AB6FED">
        <w:rPr>
          <w:rFonts w:ascii="Verdana" w:hAnsi="Verdana"/>
          <w:color w:val="auto"/>
          <w:sz w:val="20"/>
          <w:szCs w:val="20"/>
        </w:rPr>
        <w:t xml:space="preserve"> for each other</w:t>
      </w:r>
    </w:p>
    <w:p w14:paraId="13DD986B" w14:textId="41A4F1DB" w:rsidR="00411F04" w:rsidRPr="00DE1AB9" w:rsidRDefault="00BA3B93" w:rsidP="005849EF">
      <w:pPr>
        <w:spacing w:line="276" w:lineRule="auto"/>
        <w:jc w:val="both"/>
        <w:rPr>
          <w:rFonts w:ascii="Verdana" w:hAnsi="Verdana"/>
          <w:color w:val="auto"/>
          <w:sz w:val="20"/>
          <w:szCs w:val="20"/>
        </w:rPr>
      </w:pPr>
      <w:r>
        <w:rPr>
          <w:rFonts w:ascii="Verdana" w:hAnsi="Verdana"/>
          <w:color w:val="auto"/>
          <w:sz w:val="20"/>
          <w:szCs w:val="20"/>
        </w:rPr>
        <w:t>4.</w:t>
      </w:r>
      <w:r w:rsidR="00305EB3">
        <w:rPr>
          <w:rFonts w:ascii="Verdana" w:hAnsi="Verdana"/>
          <w:color w:val="auto"/>
          <w:sz w:val="20"/>
          <w:szCs w:val="20"/>
        </w:rPr>
        <w:t xml:space="preserve"> </w:t>
      </w:r>
      <w:r w:rsidR="00305EB3" w:rsidRPr="00305EB3">
        <w:rPr>
          <w:rFonts w:ascii="Verdana" w:hAnsi="Verdana"/>
          <w:sz w:val="20"/>
          <w:szCs w:val="20"/>
        </w:rPr>
        <w:t>Examples of possible candidates</w:t>
      </w:r>
    </w:p>
    <w:p w14:paraId="372CEA62" w14:textId="77777777" w:rsidR="00033DE7" w:rsidRPr="00DE1AB9" w:rsidRDefault="00EA711B" w:rsidP="005849EF">
      <w:pPr>
        <w:spacing w:line="276" w:lineRule="auto"/>
        <w:jc w:val="both"/>
        <w:rPr>
          <w:rFonts w:ascii="Verdana" w:hAnsi="Verdana"/>
          <w:color w:val="auto"/>
          <w:sz w:val="20"/>
          <w:szCs w:val="20"/>
        </w:rPr>
      </w:pPr>
      <w:r w:rsidRPr="00DE1AB9">
        <w:rPr>
          <w:rFonts w:ascii="Verdana" w:hAnsi="Verdana"/>
          <w:color w:val="auto"/>
          <w:sz w:val="20"/>
          <w:szCs w:val="20"/>
        </w:rPr>
        <w:t xml:space="preserve">5. Criteria Regarding the Initiative </w:t>
      </w:r>
    </w:p>
    <w:p w14:paraId="51287D34" w14:textId="77777777" w:rsidR="00D776DF" w:rsidRPr="00DE1AB9" w:rsidRDefault="00EA711B" w:rsidP="005849EF">
      <w:pPr>
        <w:spacing w:line="276" w:lineRule="auto"/>
        <w:jc w:val="both"/>
        <w:rPr>
          <w:rFonts w:ascii="Verdana" w:hAnsi="Verdana"/>
          <w:color w:val="auto"/>
          <w:sz w:val="20"/>
          <w:szCs w:val="20"/>
        </w:rPr>
      </w:pPr>
      <w:r w:rsidRPr="00DE1AB9">
        <w:rPr>
          <w:rFonts w:ascii="Verdana" w:hAnsi="Verdana"/>
          <w:color w:val="auto"/>
          <w:sz w:val="20"/>
          <w:szCs w:val="20"/>
        </w:rPr>
        <w:t xml:space="preserve">6. Criteria Regarding the Methods </w:t>
      </w:r>
    </w:p>
    <w:p w14:paraId="1958184C" w14:textId="77777777" w:rsidR="00033DE7" w:rsidRPr="00DE1AB9" w:rsidRDefault="00EA711B" w:rsidP="005849EF">
      <w:pPr>
        <w:spacing w:line="276" w:lineRule="auto"/>
        <w:jc w:val="both"/>
        <w:rPr>
          <w:rFonts w:ascii="Verdana" w:hAnsi="Verdana"/>
          <w:color w:val="auto"/>
          <w:sz w:val="20"/>
          <w:szCs w:val="20"/>
        </w:rPr>
      </w:pPr>
      <w:r w:rsidRPr="00DE1AB9">
        <w:rPr>
          <w:rFonts w:ascii="Verdana" w:hAnsi="Verdana"/>
          <w:color w:val="auto"/>
          <w:sz w:val="20"/>
          <w:szCs w:val="20"/>
        </w:rPr>
        <w:t xml:space="preserve">7. Criteria Regarding the Organization </w:t>
      </w:r>
    </w:p>
    <w:p w14:paraId="63A8DE5E" w14:textId="77777777" w:rsidR="00033DE7" w:rsidRPr="00DE1AB9" w:rsidRDefault="00EA711B" w:rsidP="005849EF">
      <w:pPr>
        <w:spacing w:line="276" w:lineRule="auto"/>
        <w:jc w:val="both"/>
        <w:rPr>
          <w:rFonts w:ascii="Verdana" w:hAnsi="Verdana"/>
          <w:color w:val="auto"/>
          <w:sz w:val="20"/>
          <w:szCs w:val="20"/>
        </w:rPr>
      </w:pPr>
      <w:r w:rsidRPr="00DE1AB9">
        <w:rPr>
          <w:rFonts w:ascii="Verdana" w:hAnsi="Verdana"/>
          <w:color w:val="auto"/>
          <w:sz w:val="20"/>
          <w:szCs w:val="20"/>
        </w:rPr>
        <w:t>8. Selection Process</w:t>
      </w:r>
    </w:p>
    <w:p w14:paraId="6067B648" w14:textId="77777777" w:rsidR="00033DE7" w:rsidRPr="00DE1AB9" w:rsidRDefault="00EA711B" w:rsidP="005849EF">
      <w:pPr>
        <w:spacing w:line="276" w:lineRule="auto"/>
        <w:jc w:val="both"/>
        <w:rPr>
          <w:rFonts w:ascii="Verdana" w:hAnsi="Verdana"/>
          <w:color w:val="auto"/>
          <w:sz w:val="20"/>
          <w:szCs w:val="20"/>
        </w:rPr>
      </w:pPr>
      <w:r w:rsidRPr="00DE1AB9">
        <w:rPr>
          <w:rFonts w:ascii="Verdana" w:hAnsi="Verdana"/>
          <w:color w:val="auto"/>
          <w:sz w:val="20"/>
          <w:szCs w:val="20"/>
        </w:rPr>
        <w:t>9. Registration</w:t>
      </w:r>
    </w:p>
    <w:p w14:paraId="05C8C4D9" w14:textId="77777777" w:rsidR="00051330" w:rsidRPr="00DE1AB9" w:rsidRDefault="00051330" w:rsidP="005849EF">
      <w:pPr>
        <w:spacing w:line="276" w:lineRule="auto"/>
        <w:jc w:val="both"/>
        <w:rPr>
          <w:rFonts w:ascii="Verdana" w:hAnsi="Verdana"/>
          <w:b/>
          <w:i/>
          <w:color w:val="auto"/>
          <w:sz w:val="20"/>
          <w:szCs w:val="20"/>
        </w:rPr>
      </w:pPr>
    </w:p>
    <w:p w14:paraId="02346066" w14:textId="0966A038" w:rsidR="00033DE7" w:rsidRPr="00DE1AB9" w:rsidRDefault="00EA711B" w:rsidP="005849EF">
      <w:pPr>
        <w:spacing w:line="276" w:lineRule="auto"/>
        <w:jc w:val="both"/>
        <w:rPr>
          <w:rFonts w:ascii="Verdana" w:hAnsi="Verdana"/>
          <w:b/>
          <w:i/>
          <w:color w:val="auto"/>
          <w:sz w:val="20"/>
          <w:szCs w:val="20"/>
        </w:rPr>
      </w:pPr>
      <w:r w:rsidRPr="00DE1AB9">
        <w:rPr>
          <w:rFonts w:ascii="Verdana" w:hAnsi="Verdana"/>
          <w:b/>
          <w:i/>
          <w:color w:val="auto"/>
          <w:sz w:val="20"/>
          <w:szCs w:val="20"/>
        </w:rPr>
        <w:t>Note! For the Caribbean, registration is possible from September 2</w:t>
      </w:r>
      <w:r w:rsidR="001D5345" w:rsidRPr="001D5345">
        <w:rPr>
          <w:rFonts w:ascii="Verdana" w:hAnsi="Verdana"/>
          <w:b/>
          <w:i/>
          <w:color w:val="auto"/>
          <w:sz w:val="20"/>
          <w:szCs w:val="20"/>
          <w:vertAlign w:val="superscript"/>
        </w:rPr>
        <w:t>nd</w:t>
      </w:r>
      <w:r w:rsidRPr="00DE1AB9">
        <w:rPr>
          <w:rFonts w:ascii="Verdana" w:hAnsi="Verdana"/>
          <w:b/>
          <w:i/>
          <w:color w:val="auto"/>
          <w:sz w:val="20"/>
          <w:szCs w:val="20"/>
        </w:rPr>
        <w:t xml:space="preserve"> to October 6</w:t>
      </w:r>
      <w:r w:rsidR="001D5345" w:rsidRPr="001D5345">
        <w:rPr>
          <w:rFonts w:ascii="Verdana" w:hAnsi="Verdana"/>
          <w:b/>
          <w:i/>
          <w:color w:val="auto"/>
          <w:sz w:val="20"/>
          <w:szCs w:val="20"/>
          <w:vertAlign w:val="superscript"/>
        </w:rPr>
        <w:t>th</w:t>
      </w:r>
      <w:r w:rsidRPr="00DE1AB9">
        <w:rPr>
          <w:rFonts w:ascii="Verdana" w:hAnsi="Verdana"/>
          <w:b/>
          <w:i/>
          <w:color w:val="auto"/>
          <w:sz w:val="20"/>
          <w:szCs w:val="20"/>
        </w:rPr>
        <w:t>; for the Netherlands, from September 16</w:t>
      </w:r>
      <w:r w:rsidR="001D5345" w:rsidRPr="001D5345">
        <w:rPr>
          <w:rFonts w:ascii="Verdana" w:hAnsi="Verdana"/>
          <w:b/>
          <w:i/>
          <w:color w:val="auto"/>
          <w:sz w:val="20"/>
          <w:szCs w:val="20"/>
          <w:vertAlign w:val="superscript"/>
        </w:rPr>
        <w:t>th</w:t>
      </w:r>
      <w:r w:rsidRPr="00DE1AB9">
        <w:rPr>
          <w:rFonts w:ascii="Verdana" w:hAnsi="Verdana"/>
          <w:b/>
          <w:i/>
          <w:color w:val="auto"/>
          <w:sz w:val="20"/>
          <w:szCs w:val="20"/>
        </w:rPr>
        <w:t xml:space="preserve"> to October </w:t>
      </w:r>
      <w:r w:rsidR="00DE1AB9" w:rsidRPr="00DE1AB9">
        <w:rPr>
          <w:rFonts w:ascii="Verdana" w:hAnsi="Verdana"/>
          <w:b/>
          <w:i/>
          <w:color w:val="auto"/>
          <w:sz w:val="20"/>
          <w:szCs w:val="20"/>
        </w:rPr>
        <w:t>20</w:t>
      </w:r>
      <w:r w:rsidR="001D5345" w:rsidRPr="001D5345">
        <w:rPr>
          <w:rFonts w:ascii="Verdana" w:hAnsi="Verdana"/>
          <w:b/>
          <w:i/>
          <w:color w:val="auto"/>
          <w:sz w:val="20"/>
          <w:szCs w:val="20"/>
          <w:vertAlign w:val="superscript"/>
        </w:rPr>
        <w:t>th</w:t>
      </w:r>
      <w:r w:rsidR="00DE1AB9" w:rsidRPr="00DE1AB9">
        <w:rPr>
          <w:rFonts w:ascii="Verdana" w:hAnsi="Verdana"/>
          <w:b/>
          <w:i/>
          <w:color w:val="auto"/>
          <w:sz w:val="20"/>
          <w:szCs w:val="20"/>
        </w:rPr>
        <w:t>,</w:t>
      </w:r>
      <w:r w:rsidRPr="00DE1AB9">
        <w:rPr>
          <w:rFonts w:ascii="Verdana" w:hAnsi="Verdana"/>
          <w:b/>
          <w:i/>
          <w:color w:val="auto"/>
          <w:sz w:val="20"/>
          <w:szCs w:val="20"/>
        </w:rPr>
        <w:t xml:space="preserve"> 2019 </w:t>
      </w:r>
    </w:p>
    <w:p w14:paraId="2E62D8EF" w14:textId="77777777" w:rsidR="00033DE7" w:rsidRPr="00DE1AB9" w:rsidRDefault="00EA711B" w:rsidP="005849EF">
      <w:pPr>
        <w:spacing w:line="276" w:lineRule="auto"/>
        <w:jc w:val="both"/>
        <w:rPr>
          <w:rFonts w:ascii="Verdana" w:hAnsi="Verdana"/>
          <w:color w:val="auto"/>
          <w:sz w:val="20"/>
          <w:szCs w:val="20"/>
        </w:rPr>
      </w:pPr>
      <w:r w:rsidRPr="00DE1AB9">
        <w:rPr>
          <w:rFonts w:ascii="Verdana" w:hAnsi="Verdana"/>
          <w:color w:val="auto"/>
          <w:sz w:val="20"/>
          <w:szCs w:val="20"/>
        </w:rPr>
        <w:t>----------------------------------------------------------------------------------------</w:t>
      </w:r>
    </w:p>
    <w:p w14:paraId="2129254A" w14:textId="77777777" w:rsidR="00051330" w:rsidRPr="00DE1AB9" w:rsidRDefault="00051330" w:rsidP="005849EF">
      <w:pPr>
        <w:spacing w:line="276" w:lineRule="auto"/>
        <w:jc w:val="both"/>
        <w:rPr>
          <w:rFonts w:ascii="Verdana" w:hAnsi="Verdana"/>
          <w:color w:val="auto"/>
          <w:sz w:val="20"/>
          <w:szCs w:val="20"/>
        </w:rPr>
      </w:pPr>
    </w:p>
    <w:p w14:paraId="428857E8" w14:textId="5658A02A" w:rsidR="00033DE7" w:rsidRPr="00DE1AB9" w:rsidRDefault="00EA711B" w:rsidP="005849EF">
      <w:pPr>
        <w:spacing w:line="276" w:lineRule="auto"/>
        <w:jc w:val="both"/>
        <w:rPr>
          <w:rFonts w:ascii="Verdana" w:hAnsi="Verdana"/>
          <w:b/>
          <w:color w:val="auto"/>
          <w:sz w:val="20"/>
          <w:szCs w:val="20"/>
        </w:rPr>
      </w:pPr>
      <w:r w:rsidRPr="00DE1AB9">
        <w:rPr>
          <w:rFonts w:ascii="Verdana" w:hAnsi="Verdana"/>
          <w:b/>
          <w:color w:val="auto"/>
          <w:sz w:val="20"/>
          <w:szCs w:val="20"/>
        </w:rPr>
        <w:t>1.The Oranje Fonds</w:t>
      </w:r>
    </w:p>
    <w:p w14:paraId="03A138D3" w14:textId="77777777" w:rsidR="00033DE7" w:rsidRPr="00DE1AB9" w:rsidRDefault="00EA711B" w:rsidP="003A770A">
      <w:pPr>
        <w:jc w:val="both"/>
        <w:rPr>
          <w:rFonts w:ascii="Verdana" w:hAnsi="Verdana"/>
          <w:sz w:val="20"/>
          <w:szCs w:val="20"/>
        </w:rPr>
      </w:pPr>
      <w:r w:rsidRPr="00DE1AB9">
        <w:rPr>
          <w:rFonts w:ascii="Verdana" w:hAnsi="Verdana"/>
          <w:sz w:val="20"/>
          <w:szCs w:val="20"/>
        </w:rPr>
        <w:t xml:space="preserve">The Oranje Fonds supports people and organizations that ensure that no one is left behind and that all can participate in our community. Our focus is on those who are actively working on these issues and those who are taking action on behalf of others. </w:t>
      </w:r>
      <w:r w:rsidRPr="00DE1AB9">
        <w:rPr>
          <w:rFonts w:ascii="Verdana" w:hAnsi="Verdana"/>
          <w:color w:val="auto"/>
          <w:sz w:val="20"/>
          <w:szCs w:val="20"/>
        </w:rPr>
        <w:t xml:space="preserve">The Oranje Fonds’s patrons are King Willem-Alexander and Queen </w:t>
      </w:r>
      <w:proofErr w:type="spellStart"/>
      <w:r w:rsidRPr="00DE1AB9">
        <w:rPr>
          <w:rFonts w:ascii="Verdana" w:hAnsi="Verdana"/>
          <w:color w:val="auto"/>
          <w:sz w:val="20"/>
          <w:szCs w:val="20"/>
        </w:rPr>
        <w:t>Máxima</w:t>
      </w:r>
      <w:proofErr w:type="spellEnd"/>
      <w:r w:rsidRPr="00DE1AB9">
        <w:rPr>
          <w:rFonts w:ascii="Verdana" w:hAnsi="Verdana"/>
          <w:color w:val="auto"/>
          <w:sz w:val="20"/>
          <w:szCs w:val="20"/>
        </w:rPr>
        <w:t xml:space="preserve">. </w:t>
      </w:r>
    </w:p>
    <w:p w14:paraId="5B0DAC73" w14:textId="77777777" w:rsidR="00033DE7" w:rsidRPr="00DE1AB9" w:rsidRDefault="00033DE7" w:rsidP="005849EF">
      <w:pPr>
        <w:spacing w:line="276" w:lineRule="auto"/>
        <w:jc w:val="both"/>
        <w:rPr>
          <w:rFonts w:ascii="Verdana" w:hAnsi="Verdana"/>
          <w:color w:val="auto"/>
          <w:sz w:val="20"/>
          <w:szCs w:val="20"/>
        </w:rPr>
      </w:pPr>
    </w:p>
    <w:p w14:paraId="369DA1A7" w14:textId="21054D44" w:rsidR="00033DE7" w:rsidRPr="00DE1AB9" w:rsidRDefault="00EA711B" w:rsidP="005849EF">
      <w:pPr>
        <w:spacing w:line="276" w:lineRule="auto"/>
        <w:jc w:val="both"/>
        <w:rPr>
          <w:rFonts w:ascii="Verdana" w:hAnsi="Verdana"/>
          <w:b/>
          <w:color w:val="auto"/>
          <w:sz w:val="20"/>
          <w:szCs w:val="20"/>
        </w:rPr>
      </w:pPr>
      <w:r w:rsidRPr="00DE1AB9">
        <w:rPr>
          <w:rFonts w:ascii="Verdana" w:hAnsi="Verdana"/>
          <w:b/>
          <w:color w:val="auto"/>
          <w:sz w:val="20"/>
          <w:szCs w:val="20"/>
        </w:rPr>
        <w:t>2.Appeltjes van Oranje—General Information</w:t>
      </w:r>
    </w:p>
    <w:p w14:paraId="584F5065" w14:textId="77777777" w:rsidR="00033DE7" w:rsidRPr="00DE1AB9" w:rsidRDefault="00EA711B" w:rsidP="005849EF">
      <w:pPr>
        <w:spacing w:line="276" w:lineRule="auto"/>
        <w:jc w:val="both"/>
        <w:rPr>
          <w:rFonts w:ascii="Verdana" w:hAnsi="Verdana"/>
          <w:color w:val="auto"/>
          <w:sz w:val="20"/>
          <w:szCs w:val="20"/>
        </w:rPr>
      </w:pPr>
      <w:proofErr w:type="spellStart"/>
      <w:r w:rsidRPr="00DE1AB9">
        <w:rPr>
          <w:rFonts w:ascii="Verdana" w:hAnsi="Verdana"/>
          <w:color w:val="auto"/>
          <w:sz w:val="20"/>
          <w:szCs w:val="20"/>
        </w:rPr>
        <w:t>Appeltjes</w:t>
      </w:r>
      <w:proofErr w:type="spellEnd"/>
      <w:r w:rsidRPr="00DE1AB9">
        <w:rPr>
          <w:rFonts w:ascii="Verdana" w:hAnsi="Verdana"/>
          <w:color w:val="auto"/>
          <w:sz w:val="20"/>
          <w:szCs w:val="20"/>
        </w:rPr>
        <w:t xml:space="preserve"> van Oranje is the yearly award presented by the Oranje Fonds, honoring three organizations active within the Fund’s area of operation to achieve a more inclusive and livable community. The initiatives we are looking for are the kind that generate enduring connections between groups of people and contribute to a more inclusive community. The initiative should be unique, creative and successful, and at least active for one year. </w:t>
      </w:r>
    </w:p>
    <w:p w14:paraId="75CC0C87" w14:textId="77777777" w:rsidR="003A770A" w:rsidRPr="00DE1AB9" w:rsidRDefault="003A770A" w:rsidP="005849EF">
      <w:pPr>
        <w:spacing w:line="276" w:lineRule="auto"/>
        <w:jc w:val="both"/>
        <w:rPr>
          <w:rFonts w:ascii="Verdana" w:hAnsi="Verdana"/>
          <w:color w:val="auto"/>
          <w:sz w:val="20"/>
          <w:szCs w:val="20"/>
        </w:rPr>
      </w:pPr>
    </w:p>
    <w:p w14:paraId="30098F14" w14:textId="77777777" w:rsidR="00033DE7" w:rsidRPr="00DE1AB9" w:rsidRDefault="00EA711B" w:rsidP="005849EF">
      <w:pPr>
        <w:spacing w:line="276" w:lineRule="auto"/>
        <w:jc w:val="both"/>
        <w:rPr>
          <w:rFonts w:ascii="Verdana" w:hAnsi="Verdana"/>
          <w:color w:val="auto"/>
          <w:sz w:val="20"/>
          <w:szCs w:val="20"/>
        </w:rPr>
      </w:pPr>
      <w:r w:rsidRPr="00DE1AB9">
        <w:rPr>
          <w:rFonts w:ascii="Verdana" w:hAnsi="Verdana"/>
          <w:color w:val="auto"/>
          <w:sz w:val="20"/>
          <w:szCs w:val="20"/>
        </w:rPr>
        <w:t xml:space="preserve">An </w:t>
      </w:r>
      <w:proofErr w:type="spellStart"/>
      <w:r w:rsidRPr="00DE1AB9">
        <w:rPr>
          <w:rFonts w:ascii="Verdana" w:hAnsi="Verdana"/>
          <w:color w:val="auto"/>
          <w:sz w:val="20"/>
          <w:szCs w:val="20"/>
        </w:rPr>
        <w:t>Appeltje</w:t>
      </w:r>
      <w:proofErr w:type="spellEnd"/>
      <w:r w:rsidRPr="00DE1AB9">
        <w:rPr>
          <w:rFonts w:ascii="Verdana" w:hAnsi="Verdana"/>
          <w:color w:val="auto"/>
          <w:sz w:val="20"/>
          <w:szCs w:val="20"/>
        </w:rPr>
        <w:t xml:space="preserve"> van Oranje serves, first and foremost, as a recognition of the winning organization’s work and efforts. Simultaneously it should inspire others, and the three award winners will be asked to act as “ambassadors,” helping other organizations to set up similar initiatives. The award consists of a bronze “</w:t>
      </w:r>
      <w:proofErr w:type="spellStart"/>
      <w:r w:rsidRPr="00DE1AB9">
        <w:rPr>
          <w:rFonts w:ascii="Verdana" w:hAnsi="Verdana"/>
          <w:color w:val="auto"/>
          <w:sz w:val="20"/>
          <w:szCs w:val="20"/>
        </w:rPr>
        <w:t>Appeltje</w:t>
      </w:r>
      <w:proofErr w:type="spellEnd"/>
      <w:r w:rsidRPr="00DE1AB9">
        <w:rPr>
          <w:rFonts w:ascii="Verdana" w:hAnsi="Verdana"/>
          <w:color w:val="auto"/>
          <w:sz w:val="20"/>
          <w:szCs w:val="20"/>
        </w:rPr>
        <w:t xml:space="preserve"> van Oranje” statuette designed and produced by Princess Beatrix, as well as a money prize of € 15,000 that may be freely spent in accordance with the winning initiative’s goal. Each year, Queen </w:t>
      </w:r>
      <w:proofErr w:type="spellStart"/>
      <w:r w:rsidRPr="00DE1AB9">
        <w:rPr>
          <w:rFonts w:ascii="Verdana" w:hAnsi="Verdana"/>
          <w:color w:val="auto"/>
          <w:sz w:val="20"/>
          <w:szCs w:val="20"/>
        </w:rPr>
        <w:t>Máxima</w:t>
      </w:r>
      <w:proofErr w:type="spellEnd"/>
      <w:r w:rsidRPr="00DE1AB9">
        <w:rPr>
          <w:rFonts w:ascii="Verdana" w:hAnsi="Verdana"/>
          <w:color w:val="auto"/>
          <w:sz w:val="20"/>
          <w:szCs w:val="20"/>
        </w:rPr>
        <w:t xml:space="preserve"> hands out the awards at </w:t>
      </w:r>
      <w:proofErr w:type="spellStart"/>
      <w:r w:rsidRPr="00DE1AB9">
        <w:rPr>
          <w:rFonts w:ascii="Verdana" w:hAnsi="Verdana"/>
          <w:color w:val="auto"/>
          <w:sz w:val="20"/>
          <w:szCs w:val="20"/>
        </w:rPr>
        <w:t>Paleis</w:t>
      </w:r>
      <w:proofErr w:type="spellEnd"/>
      <w:r w:rsidRPr="00DE1AB9">
        <w:rPr>
          <w:rFonts w:ascii="Verdana" w:hAnsi="Verdana"/>
          <w:color w:val="auto"/>
          <w:sz w:val="20"/>
          <w:szCs w:val="20"/>
        </w:rPr>
        <w:t xml:space="preserve"> </w:t>
      </w:r>
      <w:proofErr w:type="spellStart"/>
      <w:r w:rsidRPr="00DE1AB9">
        <w:rPr>
          <w:rFonts w:ascii="Verdana" w:hAnsi="Verdana"/>
          <w:color w:val="auto"/>
          <w:sz w:val="20"/>
          <w:szCs w:val="20"/>
        </w:rPr>
        <w:t>Noordeinde</w:t>
      </w:r>
      <w:proofErr w:type="spellEnd"/>
      <w:r w:rsidRPr="00DE1AB9">
        <w:rPr>
          <w:rFonts w:ascii="Verdana" w:hAnsi="Verdana"/>
          <w:color w:val="auto"/>
          <w:sz w:val="20"/>
          <w:szCs w:val="20"/>
        </w:rPr>
        <w:t xml:space="preserve">. Every five years, the awards are handed out by King Willem-Alexander. </w:t>
      </w:r>
    </w:p>
    <w:p w14:paraId="79C2CBCD" w14:textId="77777777" w:rsidR="00A00303" w:rsidRPr="00DE1AB9" w:rsidRDefault="00A00303" w:rsidP="005849EF">
      <w:pPr>
        <w:spacing w:line="276" w:lineRule="auto"/>
        <w:jc w:val="both"/>
        <w:rPr>
          <w:rFonts w:ascii="Verdana" w:hAnsi="Verdana"/>
          <w:color w:val="auto"/>
          <w:sz w:val="20"/>
          <w:szCs w:val="20"/>
        </w:rPr>
      </w:pPr>
    </w:p>
    <w:p w14:paraId="411179FF" w14:textId="3EF79CBC" w:rsidR="001066EF" w:rsidRPr="00305EB3" w:rsidRDefault="00EA711B" w:rsidP="001066EF">
      <w:pPr>
        <w:pStyle w:val="Default"/>
        <w:spacing w:line="276" w:lineRule="auto"/>
        <w:jc w:val="both"/>
        <w:rPr>
          <w:sz w:val="20"/>
          <w:szCs w:val="20"/>
        </w:rPr>
      </w:pPr>
      <w:r w:rsidRPr="00305EB3">
        <w:rPr>
          <w:b/>
          <w:color w:val="auto"/>
          <w:sz w:val="20"/>
          <w:szCs w:val="20"/>
        </w:rPr>
        <w:t>3.</w:t>
      </w:r>
      <w:r w:rsidRPr="00305EB3">
        <w:rPr>
          <w:b/>
          <w:sz w:val="20"/>
          <w:szCs w:val="20"/>
        </w:rPr>
        <w:t xml:space="preserve">The theme for the </w:t>
      </w:r>
      <w:proofErr w:type="spellStart"/>
      <w:r w:rsidRPr="00305EB3">
        <w:rPr>
          <w:b/>
          <w:sz w:val="20"/>
          <w:szCs w:val="20"/>
        </w:rPr>
        <w:t>Appeltjes</w:t>
      </w:r>
      <w:proofErr w:type="spellEnd"/>
      <w:r w:rsidRPr="00305EB3">
        <w:rPr>
          <w:b/>
          <w:sz w:val="20"/>
          <w:szCs w:val="20"/>
        </w:rPr>
        <w:t xml:space="preserve"> van Oranje 2020 is ‘Buddies</w:t>
      </w:r>
      <w:r w:rsidR="00BA3B93" w:rsidRPr="00305EB3">
        <w:rPr>
          <w:b/>
          <w:sz w:val="20"/>
          <w:szCs w:val="20"/>
        </w:rPr>
        <w:t xml:space="preserve"> for each other</w:t>
      </w:r>
      <w:r w:rsidRPr="00305EB3">
        <w:rPr>
          <w:b/>
          <w:sz w:val="20"/>
          <w:szCs w:val="20"/>
        </w:rPr>
        <w:t>’.</w:t>
      </w:r>
      <w:r w:rsidRPr="00305EB3">
        <w:rPr>
          <w:sz w:val="20"/>
          <w:szCs w:val="20"/>
        </w:rPr>
        <w:t xml:space="preserve"> This time, the prizes are intended for initiatives in which ‘buddies’ have a key role. Buddies who help one another move forward and stay together for an extended </w:t>
      </w:r>
      <w:r w:rsidR="00BA3B93" w:rsidRPr="00305EB3">
        <w:rPr>
          <w:sz w:val="20"/>
          <w:szCs w:val="20"/>
        </w:rPr>
        <w:t>period</w:t>
      </w:r>
      <w:r w:rsidRPr="00305EB3">
        <w:rPr>
          <w:sz w:val="20"/>
          <w:szCs w:val="20"/>
        </w:rPr>
        <w:t xml:space="preserve">, even when things get hard, so that if one of them falls, the other can help them back up again. Buddies who both benefit greatly from the connection. Buddies who enrich each other’s lives. </w:t>
      </w:r>
    </w:p>
    <w:p w14:paraId="568215A9" w14:textId="77777777" w:rsidR="001066EF" w:rsidRPr="00305EB3" w:rsidRDefault="00EA711B" w:rsidP="001066EF">
      <w:pPr>
        <w:pStyle w:val="Default"/>
        <w:spacing w:line="276" w:lineRule="auto"/>
        <w:jc w:val="both"/>
        <w:rPr>
          <w:sz w:val="20"/>
          <w:szCs w:val="20"/>
        </w:rPr>
      </w:pPr>
      <w:r w:rsidRPr="00305EB3">
        <w:rPr>
          <w:sz w:val="20"/>
          <w:szCs w:val="20"/>
        </w:rPr>
        <w:t xml:space="preserve">There are many ways to do so; for people who suffer an illness or loneliness, for people who went through hardship and have a hard time moving on in life, or for people who need personal guidance to learn our language or to realize their potential. </w:t>
      </w:r>
    </w:p>
    <w:p w14:paraId="5785CF0F" w14:textId="00A16426" w:rsidR="001066EF" w:rsidRPr="00305EB3" w:rsidRDefault="00EA711B" w:rsidP="001066EF">
      <w:pPr>
        <w:pStyle w:val="Default"/>
        <w:spacing w:line="276" w:lineRule="auto"/>
        <w:jc w:val="both"/>
        <w:rPr>
          <w:sz w:val="20"/>
          <w:szCs w:val="20"/>
        </w:rPr>
      </w:pPr>
      <w:r w:rsidRPr="00305EB3">
        <w:rPr>
          <w:sz w:val="20"/>
          <w:szCs w:val="20"/>
        </w:rPr>
        <w:lastRenderedPageBreak/>
        <w:t xml:space="preserve">The Oranje Fonds likes to emphasize </w:t>
      </w:r>
      <w:r w:rsidR="00116B0D" w:rsidRPr="00305EB3">
        <w:rPr>
          <w:sz w:val="20"/>
          <w:szCs w:val="20"/>
        </w:rPr>
        <w:t xml:space="preserve">said </w:t>
      </w:r>
      <w:r w:rsidR="00BA3B93" w:rsidRPr="00305EB3">
        <w:rPr>
          <w:sz w:val="20"/>
          <w:szCs w:val="20"/>
        </w:rPr>
        <w:t>diversity and</w:t>
      </w:r>
      <w:r w:rsidRPr="00305EB3">
        <w:rPr>
          <w:sz w:val="20"/>
          <w:szCs w:val="20"/>
        </w:rPr>
        <w:t xml:space="preserve"> wishes to show its appreciation for the best initiatives by awarding them a prize. We are looking for the driving forces behind successful social projects, whose buddy approach, innovative strength and drive make them into people with an exceptional story to tell about their contribution to a more socially responsible society. Who is best at pairing up buddies, for them to both enjoy the partnership to the extent that even on the long term they can still mean a lot to the other? </w:t>
      </w:r>
    </w:p>
    <w:p w14:paraId="4365440C" w14:textId="77777777" w:rsidR="001066EF" w:rsidRPr="00305EB3" w:rsidRDefault="001066EF" w:rsidP="001066EF">
      <w:pPr>
        <w:pStyle w:val="Default"/>
        <w:spacing w:line="276" w:lineRule="auto"/>
        <w:jc w:val="both"/>
        <w:rPr>
          <w:rFonts w:cs="Times New Roman"/>
          <w:color w:val="auto"/>
          <w:sz w:val="20"/>
          <w:szCs w:val="20"/>
        </w:rPr>
      </w:pPr>
    </w:p>
    <w:p w14:paraId="1EF052C8" w14:textId="77777777" w:rsidR="001066EF" w:rsidRPr="00305EB3" w:rsidRDefault="00EA711B" w:rsidP="001066EF">
      <w:pPr>
        <w:jc w:val="both"/>
        <w:rPr>
          <w:rFonts w:ascii="Verdana" w:hAnsi="Verdana"/>
          <w:sz w:val="20"/>
          <w:szCs w:val="20"/>
        </w:rPr>
      </w:pPr>
      <w:r w:rsidRPr="00305EB3">
        <w:rPr>
          <w:rFonts w:ascii="Verdana" w:hAnsi="Verdana"/>
          <w:b/>
          <w:sz w:val="20"/>
          <w:szCs w:val="20"/>
        </w:rPr>
        <w:t>4. Examples of possible candidates</w:t>
      </w:r>
      <w:r w:rsidRPr="00305EB3">
        <w:rPr>
          <w:rFonts w:ascii="Verdana" w:hAnsi="Verdana"/>
          <w:sz w:val="20"/>
          <w:szCs w:val="20"/>
        </w:rPr>
        <w:t xml:space="preserve"> </w:t>
      </w:r>
    </w:p>
    <w:p w14:paraId="04A49502" w14:textId="77777777" w:rsidR="001066EF" w:rsidRPr="00305EB3" w:rsidRDefault="00EA711B" w:rsidP="001066EF">
      <w:pPr>
        <w:numPr>
          <w:ilvl w:val="0"/>
          <w:numId w:val="28"/>
        </w:numPr>
        <w:jc w:val="both"/>
        <w:rPr>
          <w:rFonts w:ascii="Verdana" w:hAnsi="Verdana"/>
          <w:sz w:val="20"/>
          <w:szCs w:val="20"/>
        </w:rPr>
      </w:pPr>
      <w:r w:rsidRPr="00305EB3">
        <w:rPr>
          <w:rFonts w:ascii="Verdana" w:hAnsi="Verdana"/>
          <w:sz w:val="20"/>
          <w:szCs w:val="20"/>
        </w:rPr>
        <w:t>Buddies for members of families that live in poverty. A teenager gets a mentor who helps them to appreciate the prospect of studying or getting a job. An adult volunteer is paired up with the parents and puts in motion a positive development for support and guidance when it comes to raising children.</w:t>
      </w:r>
    </w:p>
    <w:p w14:paraId="38F512BE" w14:textId="77777777" w:rsidR="001066EF" w:rsidRPr="00305EB3" w:rsidRDefault="00EA711B" w:rsidP="001066EF">
      <w:pPr>
        <w:numPr>
          <w:ilvl w:val="0"/>
          <w:numId w:val="28"/>
        </w:numPr>
        <w:jc w:val="both"/>
        <w:rPr>
          <w:rFonts w:ascii="Verdana" w:hAnsi="Verdana"/>
          <w:sz w:val="20"/>
          <w:szCs w:val="20"/>
        </w:rPr>
      </w:pPr>
      <w:r w:rsidRPr="00305EB3">
        <w:rPr>
          <w:rFonts w:ascii="Verdana" w:hAnsi="Verdana"/>
          <w:sz w:val="20"/>
          <w:szCs w:val="20"/>
        </w:rPr>
        <w:t>A buddy project for single teenage mothers that enables them to become more self-reliant, so that they can take responsibility for their own lives.</w:t>
      </w:r>
    </w:p>
    <w:p w14:paraId="2CDCD286" w14:textId="77777777" w:rsidR="001066EF" w:rsidRPr="00305EB3" w:rsidRDefault="00EA711B" w:rsidP="001066EF">
      <w:pPr>
        <w:numPr>
          <w:ilvl w:val="0"/>
          <w:numId w:val="28"/>
        </w:numPr>
        <w:jc w:val="both"/>
        <w:rPr>
          <w:rFonts w:ascii="Verdana" w:hAnsi="Verdana"/>
          <w:sz w:val="20"/>
          <w:szCs w:val="20"/>
        </w:rPr>
      </w:pPr>
      <w:r w:rsidRPr="00305EB3">
        <w:rPr>
          <w:rFonts w:ascii="Verdana" w:hAnsi="Verdana"/>
          <w:sz w:val="20"/>
          <w:szCs w:val="20"/>
        </w:rPr>
        <w:t>A buddy project with new citizens of the Netherlands and volunteers who because of their own (migrant) background understand both Dutch and immigrant culture and speak both languages. This is how we make sure more people find their place within our society.</w:t>
      </w:r>
    </w:p>
    <w:p w14:paraId="2E852DCE" w14:textId="1E95410E" w:rsidR="00C27D8D" w:rsidRPr="00305EB3" w:rsidRDefault="00EA711B" w:rsidP="007D5A63">
      <w:pPr>
        <w:pStyle w:val="Default"/>
        <w:numPr>
          <w:ilvl w:val="0"/>
          <w:numId w:val="28"/>
        </w:numPr>
        <w:spacing w:line="276" w:lineRule="auto"/>
        <w:jc w:val="both"/>
        <w:rPr>
          <w:sz w:val="20"/>
          <w:szCs w:val="20"/>
        </w:rPr>
      </w:pPr>
      <w:r w:rsidRPr="00305EB3">
        <w:rPr>
          <w:sz w:val="20"/>
          <w:szCs w:val="20"/>
        </w:rPr>
        <w:t xml:space="preserve">Buddies for young people who seem to fall through the cracks of society, because </w:t>
      </w:r>
      <w:r w:rsidR="00DE1AB9" w:rsidRPr="00305EB3">
        <w:rPr>
          <w:sz w:val="20"/>
          <w:szCs w:val="20"/>
        </w:rPr>
        <w:t>it’s</w:t>
      </w:r>
      <w:r w:rsidRPr="00305EB3">
        <w:rPr>
          <w:sz w:val="20"/>
          <w:szCs w:val="20"/>
        </w:rPr>
        <w:t xml:space="preserve"> hard for them to interact socially, for instance, or because they’re from a broken home. Together</w:t>
      </w:r>
      <w:r w:rsidR="007D5A63" w:rsidRPr="00305EB3">
        <w:rPr>
          <w:sz w:val="20"/>
          <w:szCs w:val="20"/>
        </w:rPr>
        <w:t xml:space="preserve"> with their buddy</w:t>
      </w:r>
      <w:r w:rsidRPr="00305EB3">
        <w:rPr>
          <w:sz w:val="20"/>
          <w:szCs w:val="20"/>
        </w:rPr>
        <w:t>, they’ll discover how they can be seen for who they are, with the virtues they possess.</w:t>
      </w:r>
    </w:p>
    <w:p w14:paraId="463B0A7B" w14:textId="77777777" w:rsidR="00F71CB9" w:rsidRPr="00DE1AB9" w:rsidRDefault="00F71CB9" w:rsidP="00F71CB9">
      <w:pPr>
        <w:spacing w:line="276" w:lineRule="auto"/>
        <w:jc w:val="both"/>
        <w:rPr>
          <w:rFonts w:cs="Times New Roman"/>
          <w:color w:val="auto"/>
          <w:sz w:val="20"/>
          <w:szCs w:val="20"/>
        </w:rPr>
      </w:pPr>
    </w:p>
    <w:p w14:paraId="620DF7EF" w14:textId="6FDF394B" w:rsidR="00033DE7" w:rsidRPr="00DE1AB9" w:rsidRDefault="00EA711B" w:rsidP="00F71CB9">
      <w:pPr>
        <w:spacing w:line="276" w:lineRule="auto"/>
        <w:jc w:val="both"/>
        <w:rPr>
          <w:rFonts w:ascii="Verdana" w:hAnsi="Verdana"/>
          <w:b/>
          <w:sz w:val="20"/>
          <w:szCs w:val="20"/>
        </w:rPr>
      </w:pPr>
      <w:r w:rsidRPr="00DE1AB9">
        <w:rPr>
          <w:rFonts w:ascii="Verdana" w:hAnsi="Verdana"/>
          <w:b/>
          <w:sz w:val="20"/>
          <w:szCs w:val="20"/>
        </w:rPr>
        <w:t>5.</w:t>
      </w:r>
      <w:r w:rsidR="00305EB3">
        <w:rPr>
          <w:rFonts w:ascii="Verdana" w:hAnsi="Verdana"/>
          <w:b/>
          <w:sz w:val="20"/>
          <w:szCs w:val="20"/>
        </w:rPr>
        <w:t xml:space="preserve"> </w:t>
      </w:r>
      <w:r w:rsidRPr="00DE1AB9">
        <w:rPr>
          <w:rFonts w:ascii="Verdana" w:hAnsi="Verdana"/>
          <w:b/>
          <w:sz w:val="20"/>
          <w:szCs w:val="20"/>
        </w:rPr>
        <w:t xml:space="preserve">Criteria Regarding the Initiative </w:t>
      </w:r>
    </w:p>
    <w:p w14:paraId="4CED7134" w14:textId="77777777" w:rsidR="00C27D8D" w:rsidRPr="00DE1AB9" w:rsidRDefault="00EA711B" w:rsidP="00C27D8D">
      <w:pPr>
        <w:rPr>
          <w:rFonts w:ascii="Verdana" w:hAnsi="Verdana"/>
          <w:sz w:val="20"/>
          <w:szCs w:val="20"/>
        </w:rPr>
      </w:pPr>
      <w:r w:rsidRPr="00DE1AB9">
        <w:rPr>
          <w:rFonts w:ascii="Verdana" w:hAnsi="Verdana"/>
          <w:sz w:val="20"/>
          <w:szCs w:val="20"/>
        </w:rPr>
        <w:t>Each organization may only nominate its own initiatives. If you know of any initiatives conducted by other organizations, please let them know that they can submit their nomination as well!</w:t>
      </w:r>
    </w:p>
    <w:p w14:paraId="4C1CA883" w14:textId="77777777" w:rsidR="00C67A82" w:rsidRPr="00DE1AB9" w:rsidRDefault="00C67A82" w:rsidP="00C27D8D">
      <w:pPr>
        <w:rPr>
          <w:rFonts w:ascii="Verdana" w:hAnsi="Verdana"/>
          <w:sz w:val="20"/>
          <w:szCs w:val="20"/>
        </w:rPr>
      </w:pPr>
    </w:p>
    <w:p w14:paraId="02799484" w14:textId="600EF95E" w:rsidR="00C27D8D" w:rsidRPr="00DE1AB9" w:rsidRDefault="00EA711B" w:rsidP="00C27D8D">
      <w:pPr>
        <w:rPr>
          <w:rFonts w:ascii="Verdana" w:hAnsi="Verdana"/>
          <w:sz w:val="20"/>
          <w:szCs w:val="20"/>
        </w:rPr>
      </w:pPr>
      <w:r w:rsidRPr="00DE1AB9">
        <w:rPr>
          <w:rFonts w:ascii="Verdana" w:hAnsi="Verdana"/>
          <w:sz w:val="20"/>
          <w:szCs w:val="20"/>
        </w:rPr>
        <w:t xml:space="preserve">To qualify for an </w:t>
      </w:r>
      <w:proofErr w:type="spellStart"/>
      <w:r w:rsidRPr="00DE1AB9">
        <w:rPr>
          <w:rFonts w:ascii="Verdana" w:hAnsi="Verdana"/>
          <w:sz w:val="20"/>
          <w:szCs w:val="20"/>
        </w:rPr>
        <w:t>Appeltje</w:t>
      </w:r>
      <w:proofErr w:type="spellEnd"/>
      <w:r w:rsidRPr="00DE1AB9">
        <w:rPr>
          <w:rFonts w:ascii="Verdana" w:hAnsi="Verdana"/>
          <w:sz w:val="20"/>
          <w:szCs w:val="20"/>
        </w:rPr>
        <w:t xml:space="preserve"> van Oranje </w:t>
      </w:r>
      <w:r w:rsidR="00C957FE" w:rsidRPr="00207917">
        <w:rPr>
          <w:rFonts w:ascii="Verdana" w:hAnsi="Verdana"/>
          <w:sz w:val="20"/>
          <w:szCs w:val="20"/>
        </w:rPr>
        <w:t>2020</w:t>
      </w:r>
      <w:r w:rsidRPr="00207917">
        <w:rPr>
          <w:rFonts w:ascii="Verdana" w:hAnsi="Verdana"/>
          <w:sz w:val="20"/>
          <w:szCs w:val="20"/>
        </w:rPr>
        <w:t>,</w:t>
      </w:r>
      <w:r w:rsidRPr="00DE1AB9">
        <w:rPr>
          <w:rFonts w:ascii="Verdana" w:hAnsi="Verdana"/>
          <w:sz w:val="20"/>
          <w:szCs w:val="20"/>
        </w:rPr>
        <w:t xml:space="preserve"> initiatives need to meet the following criteria. </w:t>
      </w:r>
      <w:r w:rsidRPr="00DE1AB9">
        <w:rPr>
          <w:rFonts w:ascii="Verdana" w:hAnsi="Verdana"/>
          <w:sz w:val="20"/>
        </w:rPr>
        <w:t>At the time of registration, the initiative</w:t>
      </w:r>
      <w:r w:rsidRPr="00DE1AB9">
        <w:rPr>
          <w:rFonts w:ascii="Verdana" w:hAnsi="Verdana"/>
          <w:sz w:val="20"/>
          <w:szCs w:val="20"/>
        </w:rPr>
        <w:t>:</w:t>
      </w:r>
    </w:p>
    <w:p w14:paraId="0D434726" w14:textId="77777777" w:rsidR="001066EF" w:rsidRPr="00207917" w:rsidRDefault="00EA711B" w:rsidP="001066EF">
      <w:pPr>
        <w:numPr>
          <w:ilvl w:val="0"/>
          <w:numId w:val="26"/>
        </w:numPr>
        <w:spacing w:line="276" w:lineRule="auto"/>
        <w:contextualSpacing/>
        <w:rPr>
          <w:rFonts w:ascii="Verdana" w:hAnsi="Verdana"/>
          <w:sz w:val="20"/>
          <w:szCs w:val="20"/>
        </w:rPr>
      </w:pPr>
      <w:r w:rsidRPr="00207917">
        <w:rPr>
          <w:rFonts w:ascii="Verdana" w:hAnsi="Verdana"/>
          <w:sz w:val="20"/>
          <w:szCs w:val="20"/>
        </w:rPr>
        <w:t xml:space="preserve">offers a solution to an evident social problem; </w:t>
      </w:r>
    </w:p>
    <w:p w14:paraId="690D4350" w14:textId="77777777" w:rsidR="001066EF" w:rsidRPr="00207917" w:rsidRDefault="00EA711B" w:rsidP="001066EF">
      <w:pPr>
        <w:numPr>
          <w:ilvl w:val="0"/>
          <w:numId w:val="26"/>
        </w:numPr>
        <w:spacing w:line="276" w:lineRule="auto"/>
        <w:contextualSpacing/>
        <w:rPr>
          <w:rFonts w:ascii="Verdana" w:hAnsi="Verdana"/>
          <w:sz w:val="20"/>
          <w:szCs w:val="20"/>
        </w:rPr>
      </w:pPr>
      <w:r w:rsidRPr="00207917">
        <w:rPr>
          <w:rFonts w:ascii="Verdana" w:hAnsi="Verdana"/>
          <w:sz w:val="20"/>
          <w:szCs w:val="20"/>
        </w:rPr>
        <w:t>has a one-on-one approach for the solution of that problem, that has proven to be successful. It’s considered a plus if that approach includes innovative elements;</w:t>
      </w:r>
    </w:p>
    <w:p w14:paraId="3CDC41F9" w14:textId="77777777" w:rsidR="001066EF" w:rsidRPr="00207917" w:rsidRDefault="00EA711B" w:rsidP="001066EF">
      <w:pPr>
        <w:numPr>
          <w:ilvl w:val="0"/>
          <w:numId w:val="26"/>
        </w:numPr>
        <w:spacing w:line="276" w:lineRule="auto"/>
        <w:contextualSpacing/>
        <w:rPr>
          <w:rFonts w:ascii="Verdana" w:hAnsi="Verdana"/>
          <w:sz w:val="20"/>
          <w:szCs w:val="20"/>
        </w:rPr>
      </w:pPr>
      <w:r w:rsidRPr="00207917">
        <w:rPr>
          <w:rFonts w:ascii="Verdana" w:hAnsi="Verdana"/>
          <w:sz w:val="20"/>
          <w:szCs w:val="20"/>
        </w:rPr>
        <w:t xml:space="preserve">is a solution that is aimed at resolving differences between people, and that benefits both parties; </w:t>
      </w:r>
    </w:p>
    <w:p w14:paraId="68DBC9EB" w14:textId="77777777" w:rsidR="001066EF" w:rsidRPr="00207917" w:rsidRDefault="00EA711B" w:rsidP="001066EF">
      <w:pPr>
        <w:numPr>
          <w:ilvl w:val="0"/>
          <w:numId w:val="26"/>
        </w:numPr>
        <w:spacing w:line="276" w:lineRule="auto"/>
        <w:contextualSpacing/>
        <w:rPr>
          <w:rFonts w:ascii="Verdana" w:hAnsi="Verdana"/>
          <w:sz w:val="20"/>
          <w:szCs w:val="20"/>
        </w:rPr>
      </w:pPr>
      <w:r w:rsidRPr="00207917">
        <w:rPr>
          <w:rFonts w:ascii="Verdana" w:hAnsi="Verdana"/>
          <w:sz w:val="20"/>
          <w:szCs w:val="20"/>
        </w:rPr>
        <w:t xml:space="preserve">helps people to permanently participate more in society; </w:t>
      </w:r>
    </w:p>
    <w:p w14:paraId="52DE1BC1" w14:textId="77777777" w:rsidR="001066EF" w:rsidRPr="00207917" w:rsidRDefault="00EA711B" w:rsidP="001066EF">
      <w:pPr>
        <w:numPr>
          <w:ilvl w:val="0"/>
          <w:numId w:val="26"/>
        </w:numPr>
        <w:spacing w:line="276" w:lineRule="auto"/>
        <w:contextualSpacing/>
        <w:rPr>
          <w:rFonts w:ascii="Verdana" w:hAnsi="Verdana"/>
          <w:sz w:val="20"/>
          <w:szCs w:val="20"/>
        </w:rPr>
      </w:pPr>
      <w:r w:rsidRPr="00207917">
        <w:rPr>
          <w:rFonts w:ascii="Verdana" w:hAnsi="Verdana"/>
          <w:sz w:val="20"/>
          <w:szCs w:val="20"/>
        </w:rPr>
        <w:t xml:space="preserve">motivates people to make an effort to help others; </w:t>
      </w:r>
    </w:p>
    <w:p w14:paraId="2DDB9DB8" w14:textId="77777777" w:rsidR="00C27D8D" w:rsidRPr="00DE1AB9" w:rsidRDefault="00EA711B" w:rsidP="00C27D8D">
      <w:pPr>
        <w:pStyle w:val="Lijstalinea"/>
        <w:numPr>
          <w:ilvl w:val="0"/>
          <w:numId w:val="26"/>
        </w:numPr>
        <w:spacing w:line="276" w:lineRule="auto"/>
        <w:contextualSpacing/>
        <w:rPr>
          <w:rFonts w:ascii="Verdana" w:hAnsi="Verdana"/>
          <w:sz w:val="20"/>
          <w:szCs w:val="20"/>
        </w:rPr>
      </w:pPr>
      <w:r w:rsidRPr="00DE1AB9">
        <w:rPr>
          <w:rFonts w:ascii="Verdana" w:hAnsi="Verdana"/>
          <w:sz w:val="20"/>
          <w:szCs w:val="20"/>
        </w:rPr>
        <w:t>has proven itself over the past few years;</w:t>
      </w:r>
    </w:p>
    <w:p w14:paraId="5D3E772E" w14:textId="77777777" w:rsidR="00C27D8D" w:rsidRPr="00DE1AB9" w:rsidRDefault="00EA711B" w:rsidP="00C27D8D">
      <w:pPr>
        <w:pStyle w:val="Lijstalinea"/>
        <w:numPr>
          <w:ilvl w:val="0"/>
          <w:numId w:val="26"/>
        </w:numPr>
        <w:spacing w:line="276" w:lineRule="auto"/>
        <w:contextualSpacing/>
        <w:rPr>
          <w:rFonts w:ascii="Verdana" w:hAnsi="Verdana"/>
          <w:sz w:val="20"/>
          <w:szCs w:val="20"/>
        </w:rPr>
      </w:pPr>
      <w:r w:rsidRPr="00DE1AB9">
        <w:rPr>
          <w:rFonts w:ascii="Verdana" w:hAnsi="Verdana"/>
          <w:sz w:val="20"/>
          <w:szCs w:val="20"/>
        </w:rPr>
        <w:t>counts on demonstrable (local) support;</w:t>
      </w:r>
    </w:p>
    <w:p w14:paraId="406F09A9" w14:textId="77777777" w:rsidR="00C27D8D" w:rsidRPr="00DE1AB9" w:rsidRDefault="00EA711B" w:rsidP="00C27D8D">
      <w:pPr>
        <w:pStyle w:val="Lijstalinea"/>
        <w:numPr>
          <w:ilvl w:val="0"/>
          <w:numId w:val="26"/>
        </w:numPr>
        <w:spacing w:line="276" w:lineRule="auto"/>
        <w:contextualSpacing/>
        <w:rPr>
          <w:rFonts w:ascii="Verdana" w:hAnsi="Verdana"/>
          <w:sz w:val="20"/>
          <w:szCs w:val="20"/>
        </w:rPr>
      </w:pPr>
      <w:r w:rsidRPr="00DE1AB9">
        <w:rPr>
          <w:rFonts w:ascii="Verdana" w:hAnsi="Verdana"/>
          <w:sz w:val="20"/>
          <w:szCs w:val="20"/>
        </w:rPr>
        <w:t>is managed by an organization;</w:t>
      </w:r>
    </w:p>
    <w:p w14:paraId="7ED26C16" w14:textId="13540DD1" w:rsidR="00C27D8D" w:rsidRPr="00DE1AB9" w:rsidRDefault="00EA711B" w:rsidP="00C27D8D">
      <w:pPr>
        <w:pStyle w:val="Lijstalinea"/>
        <w:numPr>
          <w:ilvl w:val="0"/>
          <w:numId w:val="26"/>
        </w:numPr>
        <w:spacing w:line="276" w:lineRule="auto"/>
        <w:contextualSpacing/>
        <w:rPr>
          <w:rFonts w:ascii="Verdana" w:hAnsi="Verdana"/>
          <w:sz w:val="20"/>
          <w:szCs w:val="20"/>
        </w:rPr>
      </w:pPr>
      <w:r w:rsidRPr="00DE1AB9">
        <w:rPr>
          <w:rFonts w:ascii="Verdana" w:hAnsi="Verdana"/>
          <w:sz w:val="20"/>
          <w:szCs w:val="20"/>
        </w:rPr>
        <w:t>has been active since before September 1</w:t>
      </w:r>
      <w:r w:rsidRPr="00DE1AB9">
        <w:rPr>
          <w:rFonts w:ascii="Verdana" w:hAnsi="Verdana"/>
          <w:sz w:val="20"/>
          <w:szCs w:val="20"/>
          <w:vertAlign w:val="superscript"/>
        </w:rPr>
        <w:t>st</w:t>
      </w:r>
      <w:r w:rsidRPr="00DE1AB9">
        <w:rPr>
          <w:rFonts w:ascii="Verdana" w:hAnsi="Verdana"/>
          <w:sz w:val="20"/>
          <w:szCs w:val="20"/>
        </w:rPr>
        <w:t>, 201</w:t>
      </w:r>
      <w:r w:rsidR="00213795">
        <w:rPr>
          <w:rFonts w:ascii="Verdana" w:hAnsi="Verdana"/>
          <w:sz w:val="20"/>
          <w:szCs w:val="20"/>
        </w:rPr>
        <w:t>8</w:t>
      </w:r>
      <w:r w:rsidRPr="00DE1AB9">
        <w:rPr>
          <w:rFonts w:ascii="Verdana" w:hAnsi="Verdana"/>
          <w:sz w:val="20"/>
          <w:szCs w:val="20"/>
        </w:rPr>
        <w:t>;</w:t>
      </w:r>
    </w:p>
    <w:p w14:paraId="69898412" w14:textId="77777777" w:rsidR="00051330" w:rsidRPr="00DE1AB9" w:rsidRDefault="00EA711B" w:rsidP="00C27D8D">
      <w:pPr>
        <w:pStyle w:val="Lijstalinea"/>
        <w:numPr>
          <w:ilvl w:val="0"/>
          <w:numId w:val="26"/>
        </w:numPr>
        <w:spacing w:line="276" w:lineRule="auto"/>
        <w:contextualSpacing/>
        <w:rPr>
          <w:rFonts w:ascii="Verdana" w:hAnsi="Verdana"/>
          <w:sz w:val="20"/>
          <w:szCs w:val="20"/>
        </w:rPr>
      </w:pPr>
      <w:r w:rsidRPr="00DE1AB9">
        <w:rPr>
          <w:rFonts w:ascii="Verdana" w:hAnsi="Verdana"/>
          <w:sz w:val="20"/>
          <w:szCs w:val="20"/>
        </w:rPr>
        <w:t>is active within the Kingdom of the Netherlands</w:t>
      </w:r>
      <w:r w:rsidRPr="00DE1AB9">
        <w:rPr>
          <w:rFonts w:ascii="Verdana" w:hAnsi="Verdana"/>
          <w:sz w:val="20"/>
        </w:rPr>
        <w:t>.</w:t>
      </w:r>
      <w:r w:rsidRPr="00DE1AB9">
        <w:rPr>
          <w:rFonts w:ascii="Verdana" w:hAnsi="Verdana"/>
          <w:sz w:val="20"/>
          <w:szCs w:val="20"/>
        </w:rPr>
        <w:br/>
      </w:r>
    </w:p>
    <w:p w14:paraId="5B9C9EF3" w14:textId="77777777" w:rsidR="00C27D8D" w:rsidRPr="00DE1AB9" w:rsidRDefault="00EA711B" w:rsidP="005849EF">
      <w:pPr>
        <w:spacing w:line="276" w:lineRule="auto"/>
        <w:jc w:val="both"/>
        <w:rPr>
          <w:rFonts w:ascii="Verdana" w:hAnsi="Verdana"/>
          <w:b/>
          <w:color w:val="auto"/>
          <w:sz w:val="20"/>
          <w:szCs w:val="20"/>
        </w:rPr>
      </w:pPr>
      <w:r w:rsidRPr="00DE1AB9">
        <w:rPr>
          <w:rFonts w:ascii="Verdana" w:hAnsi="Verdana"/>
          <w:b/>
          <w:color w:val="auto"/>
          <w:sz w:val="20"/>
          <w:szCs w:val="20"/>
        </w:rPr>
        <w:t>6.</w:t>
      </w:r>
      <w:r w:rsidRPr="00DE1AB9">
        <w:rPr>
          <w:rFonts w:ascii="Verdana" w:hAnsi="Verdana"/>
          <w:b/>
          <w:color w:val="auto"/>
          <w:sz w:val="20"/>
          <w:szCs w:val="20"/>
        </w:rPr>
        <w:tab/>
      </w:r>
      <w:r w:rsidRPr="00DE1AB9">
        <w:rPr>
          <w:rFonts w:ascii="Verdana" w:hAnsi="Verdana"/>
          <w:b/>
          <w:sz w:val="20"/>
          <w:szCs w:val="20"/>
        </w:rPr>
        <w:t xml:space="preserve">Criteria Regarding </w:t>
      </w:r>
      <w:r w:rsidRPr="00DE1AB9">
        <w:rPr>
          <w:rFonts w:ascii="Verdana" w:hAnsi="Verdana"/>
          <w:b/>
          <w:color w:val="auto"/>
          <w:sz w:val="20"/>
          <w:szCs w:val="20"/>
        </w:rPr>
        <w:t>Methods</w:t>
      </w:r>
    </w:p>
    <w:p w14:paraId="228AA626" w14:textId="77777777" w:rsidR="00C27D8D" w:rsidRPr="00DE1AB9" w:rsidRDefault="00EA711B" w:rsidP="00C27D8D">
      <w:pPr>
        <w:pStyle w:val="Lijstalinea"/>
        <w:numPr>
          <w:ilvl w:val="0"/>
          <w:numId w:val="27"/>
        </w:numPr>
        <w:spacing w:line="276" w:lineRule="auto"/>
        <w:contextualSpacing/>
        <w:rPr>
          <w:rFonts w:ascii="Verdana" w:hAnsi="Verdana"/>
          <w:sz w:val="20"/>
          <w:szCs w:val="20"/>
        </w:rPr>
      </w:pPr>
      <w:r w:rsidRPr="00DE1AB9">
        <w:rPr>
          <w:rFonts w:ascii="Verdana" w:hAnsi="Verdana"/>
          <w:sz w:val="20"/>
          <w:szCs w:val="20"/>
        </w:rPr>
        <w:t xml:space="preserve">A distinctive approach especially suited to the (local) context </w:t>
      </w:r>
    </w:p>
    <w:p w14:paraId="3C14B96D" w14:textId="77777777" w:rsidR="00C27D8D" w:rsidRPr="00DE1AB9" w:rsidRDefault="00EA711B" w:rsidP="00C27D8D">
      <w:pPr>
        <w:pStyle w:val="Lijstalinea"/>
        <w:numPr>
          <w:ilvl w:val="0"/>
          <w:numId w:val="27"/>
        </w:numPr>
        <w:spacing w:line="276" w:lineRule="auto"/>
        <w:contextualSpacing/>
        <w:rPr>
          <w:rFonts w:ascii="Verdana" w:hAnsi="Verdana"/>
          <w:sz w:val="20"/>
          <w:szCs w:val="20"/>
        </w:rPr>
      </w:pPr>
      <w:r w:rsidRPr="00DE1AB9">
        <w:rPr>
          <w:rFonts w:ascii="Verdana" w:hAnsi="Verdana"/>
          <w:sz w:val="20"/>
          <w:szCs w:val="20"/>
        </w:rPr>
        <w:t>A clear vision and successful approach to the use of volunteers</w:t>
      </w:r>
    </w:p>
    <w:p w14:paraId="021A583A" w14:textId="77777777" w:rsidR="00C27D8D" w:rsidRPr="00DE1AB9" w:rsidRDefault="00EA711B" w:rsidP="00C27D8D">
      <w:pPr>
        <w:pStyle w:val="Lijstalinea"/>
        <w:numPr>
          <w:ilvl w:val="0"/>
          <w:numId w:val="27"/>
        </w:numPr>
        <w:spacing w:line="276" w:lineRule="auto"/>
        <w:contextualSpacing/>
        <w:rPr>
          <w:rFonts w:ascii="Verdana" w:hAnsi="Verdana"/>
          <w:sz w:val="20"/>
          <w:szCs w:val="20"/>
        </w:rPr>
      </w:pPr>
      <w:r w:rsidRPr="00DE1AB9">
        <w:rPr>
          <w:rFonts w:ascii="Verdana" w:hAnsi="Verdana"/>
          <w:sz w:val="20"/>
          <w:szCs w:val="20"/>
        </w:rPr>
        <w:t>Transferable, and serving as a model for the concept.</w:t>
      </w:r>
    </w:p>
    <w:p w14:paraId="47B76370" w14:textId="77777777" w:rsidR="00C27D8D" w:rsidRPr="00DE1AB9" w:rsidRDefault="00C27D8D" w:rsidP="005849EF">
      <w:pPr>
        <w:spacing w:line="276" w:lineRule="auto"/>
        <w:jc w:val="both"/>
        <w:rPr>
          <w:rFonts w:ascii="Verdana" w:hAnsi="Verdana"/>
          <w:b/>
          <w:color w:val="auto"/>
          <w:sz w:val="20"/>
          <w:szCs w:val="20"/>
        </w:rPr>
      </w:pPr>
    </w:p>
    <w:p w14:paraId="616EACA2" w14:textId="77777777" w:rsidR="00033DE7" w:rsidRPr="00DE1AB9" w:rsidRDefault="00EA711B" w:rsidP="005849EF">
      <w:pPr>
        <w:spacing w:line="276" w:lineRule="auto"/>
        <w:jc w:val="both"/>
        <w:rPr>
          <w:rFonts w:ascii="Verdana" w:hAnsi="Verdana"/>
          <w:b/>
          <w:color w:val="auto"/>
          <w:sz w:val="20"/>
          <w:szCs w:val="20"/>
        </w:rPr>
      </w:pPr>
      <w:r w:rsidRPr="00DE1AB9">
        <w:rPr>
          <w:rFonts w:ascii="Verdana" w:hAnsi="Verdana"/>
          <w:b/>
          <w:color w:val="auto"/>
          <w:sz w:val="20"/>
          <w:szCs w:val="20"/>
        </w:rPr>
        <w:t>7.</w:t>
      </w:r>
      <w:r w:rsidRPr="00DE1AB9">
        <w:rPr>
          <w:rFonts w:ascii="Verdana" w:hAnsi="Verdana"/>
          <w:b/>
          <w:color w:val="auto"/>
          <w:sz w:val="20"/>
          <w:szCs w:val="20"/>
        </w:rPr>
        <w:tab/>
      </w:r>
      <w:r w:rsidRPr="00DE1AB9">
        <w:rPr>
          <w:rFonts w:ascii="Verdana" w:hAnsi="Verdana"/>
          <w:b/>
          <w:sz w:val="20"/>
          <w:szCs w:val="20"/>
        </w:rPr>
        <w:t xml:space="preserve">Criteria Regarding the </w:t>
      </w:r>
      <w:r w:rsidRPr="00DE1AB9">
        <w:rPr>
          <w:rFonts w:ascii="Verdana" w:hAnsi="Verdana"/>
          <w:b/>
          <w:color w:val="auto"/>
          <w:sz w:val="20"/>
          <w:szCs w:val="20"/>
        </w:rPr>
        <w:t>Organization</w:t>
      </w:r>
    </w:p>
    <w:p w14:paraId="6DE1B7BD" w14:textId="77777777" w:rsidR="00C27D8D" w:rsidRPr="00DE1AB9" w:rsidRDefault="00EA711B" w:rsidP="00C27D8D">
      <w:pPr>
        <w:rPr>
          <w:rFonts w:ascii="Verdana" w:hAnsi="Verdana"/>
          <w:sz w:val="20"/>
          <w:szCs w:val="20"/>
        </w:rPr>
      </w:pPr>
      <w:r w:rsidRPr="00DE1AB9">
        <w:rPr>
          <w:rFonts w:ascii="Verdana" w:hAnsi="Verdana"/>
          <w:sz w:val="20"/>
          <w:szCs w:val="20"/>
        </w:rPr>
        <w:t xml:space="preserve">To nominate an initiative for an </w:t>
      </w:r>
      <w:proofErr w:type="spellStart"/>
      <w:r w:rsidRPr="00DE1AB9">
        <w:rPr>
          <w:rFonts w:ascii="Verdana" w:hAnsi="Verdana"/>
          <w:sz w:val="20"/>
          <w:szCs w:val="20"/>
        </w:rPr>
        <w:t>Appeltje</w:t>
      </w:r>
      <w:proofErr w:type="spellEnd"/>
      <w:r w:rsidRPr="00DE1AB9">
        <w:rPr>
          <w:rFonts w:ascii="Verdana" w:hAnsi="Verdana"/>
          <w:sz w:val="20"/>
          <w:szCs w:val="20"/>
        </w:rPr>
        <w:t xml:space="preserve"> van Oranje, an organization: </w:t>
      </w:r>
    </w:p>
    <w:p w14:paraId="0752B54A" w14:textId="4E114F6A" w:rsidR="00C27D8D" w:rsidRDefault="00EA711B" w:rsidP="00C27D8D">
      <w:pPr>
        <w:pStyle w:val="Lijstalinea"/>
        <w:numPr>
          <w:ilvl w:val="0"/>
          <w:numId w:val="27"/>
        </w:numPr>
        <w:spacing w:line="276" w:lineRule="auto"/>
        <w:contextualSpacing/>
        <w:rPr>
          <w:rFonts w:ascii="Verdana" w:hAnsi="Verdana"/>
          <w:sz w:val="20"/>
          <w:szCs w:val="20"/>
        </w:rPr>
      </w:pPr>
      <w:r w:rsidRPr="00DE1AB9">
        <w:rPr>
          <w:rFonts w:ascii="Verdana" w:hAnsi="Verdana"/>
          <w:sz w:val="20"/>
          <w:szCs w:val="20"/>
        </w:rPr>
        <w:t xml:space="preserve">Must be a foundation, association or cooperation with an independent board </w:t>
      </w:r>
    </w:p>
    <w:p w14:paraId="0920851E" w14:textId="5827EA38" w:rsidR="003C0A37" w:rsidRPr="00DE1AB9" w:rsidRDefault="003C0A37" w:rsidP="00C27D8D">
      <w:pPr>
        <w:pStyle w:val="Lijstalinea"/>
        <w:numPr>
          <w:ilvl w:val="0"/>
          <w:numId w:val="27"/>
        </w:numPr>
        <w:spacing w:line="276" w:lineRule="auto"/>
        <w:contextualSpacing/>
        <w:rPr>
          <w:rFonts w:ascii="Verdana" w:hAnsi="Verdana"/>
          <w:sz w:val="20"/>
          <w:szCs w:val="20"/>
        </w:rPr>
      </w:pPr>
      <w:r>
        <w:rPr>
          <w:rFonts w:ascii="Verdana" w:hAnsi="Verdana"/>
          <w:sz w:val="20"/>
          <w:szCs w:val="20"/>
        </w:rPr>
        <w:t>Must be active since before September 1</w:t>
      </w:r>
      <w:r w:rsidRPr="003C0A37">
        <w:rPr>
          <w:rFonts w:ascii="Verdana" w:hAnsi="Verdana"/>
          <w:sz w:val="20"/>
          <w:szCs w:val="20"/>
          <w:vertAlign w:val="superscript"/>
        </w:rPr>
        <w:t>st</w:t>
      </w:r>
      <w:r>
        <w:rPr>
          <w:rFonts w:ascii="Verdana" w:hAnsi="Verdana"/>
          <w:sz w:val="20"/>
          <w:szCs w:val="20"/>
        </w:rPr>
        <w:t>, 2017</w:t>
      </w:r>
    </w:p>
    <w:p w14:paraId="0B019374" w14:textId="77777777" w:rsidR="00C27D8D" w:rsidRPr="00DE1AB9" w:rsidRDefault="00EA711B" w:rsidP="00C27D8D">
      <w:pPr>
        <w:pStyle w:val="Lijstalinea"/>
        <w:numPr>
          <w:ilvl w:val="0"/>
          <w:numId w:val="27"/>
        </w:numPr>
        <w:spacing w:line="276" w:lineRule="auto"/>
        <w:contextualSpacing/>
        <w:rPr>
          <w:rFonts w:ascii="Verdana" w:hAnsi="Verdana"/>
          <w:sz w:val="20"/>
          <w:szCs w:val="20"/>
        </w:rPr>
      </w:pPr>
      <w:r w:rsidRPr="00DE1AB9">
        <w:rPr>
          <w:rFonts w:ascii="Verdana" w:hAnsi="Verdana"/>
          <w:sz w:val="20"/>
          <w:szCs w:val="20"/>
        </w:rPr>
        <w:t>Must not be in financial distress and should be able to continue without the award money</w:t>
      </w:r>
      <w:bookmarkStart w:id="0" w:name="_GoBack"/>
      <w:bookmarkEnd w:id="0"/>
    </w:p>
    <w:p w14:paraId="56828C20" w14:textId="77777777" w:rsidR="00C27D8D" w:rsidRPr="00DE1AB9" w:rsidRDefault="00EA711B" w:rsidP="00C27D8D">
      <w:pPr>
        <w:pStyle w:val="Lijstalinea"/>
        <w:numPr>
          <w:ilvl w:val="0"/>
          <w:numId w:val="27"/>
        </w:numPr>
        <w:spacing w:line="276" w:lineRule="auto"/>
        <w:contextualSpacing/>
        <w:rPr>
          <w:rFonts w:ascii="Verdana" w:hAnsi="Verdana"/>
          <w:sz w:val="20"/>
          <w:szCs w:val="20"/>
        </w:rPr>
      </w:pPr>
      <w:r w:rsidRPr="00DE1AB9">
        <w:rPr>
          <w:rFonts w:ascii="Verdana" w:hAnsi="Verdana"/>
          <w:sz w:val="20"/>
          <w:szCs w:val="20"/>
        </w:rPr>
        <w:lastRenderedPageBreak/>
        <w:t xml:space="preserve">May only nominate an initiative that hasn’t previously been awarded an </w:t>
      </w:r>
      <w:proofErr w:type="spellStart"/>
      <w:r w:rsidRPr="00DE1AB9">
        <w:rPr>
          <w:rFonts w:ascii="Verdana" w:hAnsi="Verdana"/>
          <w:sz w:val="20"/>
          <w:szCs w:val="20"/>
        </w:rPr>
        <w:t>Appeltje</w:t>
      </w:r>
      <w:proofErr w:type="spellEnd"/>
      <w:r w:rsidRPr="00DE1AB9">
        <w:rPr>
          <w:rFonts w:ascii="Verdana" w:hAnsi="Verdana"/>
          <w:sz w:val="20"/>
          <w:szCs w:val="20"/>
        </w:rPr>
        <w:t xml:space="preserve"> van Oranje</w:t>
      </w:r>
    </w:p>
    <w:p w14:paraId="6946904C" w14:textId="77777777" w:rsidR="00C27D8D" w:rsidRPr="00DE1AB9" w:rsidRDefault="00EA711B" w:rsidP="00C27D8D">
      <w:pPr>
        <w:pStyle w:val="Lijstalinea"/>
        <w:numPr>
          <w:ilvl w:val="0"/>
          <w:numId w:val="27"/>
        </w:numPr>
        <w:spacing w:line="276" w:lineRule="auto"/>
        <w:contextualSpacing/>
        <w:rPr>
          <w:rFonts w:ascii="Verdana" w:hAnsi="Verdana"/>
          <w:sz w:val="20"/>
          <w:szCs w:val="20"/>
        </w:rPr>
      </w:pPr>
      <w:r w:rsidRPr="00DE1AB9">
        <w:rPr>
          <w:rFonts w:ascii="Verdana" w:hAnsi="Verdana"/>
          <w:sz w:val="20"/>
          <w:szCs w:val="20"/>
        </w:rPr>
        <w:t xml:space="preserve">May register again even if it has participated in the selection process for an </w:t>
      </w:r>
      <w:proofErr w:type="spellStart"/>
      <w:r w:rsidRPr="00DE1AB9">
        <w:rPr>
          <w:rFonts w:ascii="Verdana" w:hAnsi="Verdana"/>
          <w:sz w:val="20"/>
          <w:szCs w:val="20"/>
        </w:rPr>
        <w:t>Appeltje</w:t>
      </w:r>
      <w:proofErr w:type="spellEnd"/>
      <w:r w:rsidRPr="00DE1AB9">
        <w:rPr>
          <w:rFonts w:ascii="Verdana" w:hAnsi="Verdana"/>
          <w:sz w:val="20"/>
          <w:szCs w:val="20"/>
        </w:rPr>
        <w:t xml:space="preserve"> van Oranje in the past, as long as it meets the current criteria. </w:t>
      </w:r>
    </w:p>
    <w:p w14:paraId="531AAA4C" w14:textId="77777777" w:rsidR="00927B75" w:rsidRPr="00DE1AB9" w:rsidRDefault="00927B75" w:rsidP="00927B75">
      <w:pPr>
        <w:spacing w:line="276" w:lineRule="auto"/>
        <w:ind w:left="720"/>
        <w:jc w:val="both"/>
        <w:rPr>
          <w:rFonts w:ascii="Verdana" w:hAnsi="Verdana"/>
          <w:color w:val="auto"/>
          <w:sz w:val="20"/>
          <w:szCs w:val="20"/>
        </w:rPr>
      </w:pPr>
    </w:p>
    <w:p w14:paraId="4103F4A9" w14:textId="77777777" w:rsidR="00033DE7" w:rsidRPr="00DE1AB9" w:rsidRDefault="00EA711B" w:rsidP="005849EF">
      <w:pPr>
        <w:spacing w:line="276" w:lineRule="auto"/>
        <w:jc w:val="both"/>
        <w:rPr>
          <w:rFonts w:ascii="Verdana" w:hAnsi="Verdana"/>
          <w:b/>
          <w:color w:val="auto"/>
          <w:sz w:val="20"/>
          <w:szCs w:val="20"/>
        </w:rPr>
      </w:pPr>
      <w:r w:rsidRPr="00DE1AB9">
        <w:rPr>
          <w:rFonts w:ascii="Verdana" w:hAnsi="Verdana"/>
          <w:b/>
          <w:color w:val="auto"/>
          <w:sz w:val="20"/>
          <w:szCs w:val="20"/>
        </w:rPr>
        <w:t>8.</w:t>
      </w:r>
      <w:r w:rsidRPr="00DE1AB9">
        <w:rPr>
          <w:rFonts w:ascii="Verdana" w:hAnsi="Verdana"/>
          <w:b/>
          <w:color w:val="auto"/>
          <w:sz w:val="20"/>
          <w:szCs w:val="20"/>
        </w:rPr>
        <w:tab/>
        <w:t>Selection Process</w:t>
      </w:r>
    </w:p>
    <w:p w14:paraId="4FCDC312" w14:textId="77777777" w:rsidR="00F54727" w:rsidRPr="00DE1AB9" w:rsidRDefault="00EA711B" w:rsidP="005849EF">
      <w:pPr>
        <w:spacing w:line="276" w:lineRule="auto"/>
        <w:jc w:val="both"/>
        <w:rPr>
          <w:rFonts w:ascii="Verdana" w:hAnsi="Verdana"/>
          <w:color w:val="auto"/>
          <w:sz w:val="20"/>
          <w:szCs w:val="20"/>
        </w:rPr>
      </w:pPr>
      <w:r w:rsidRPr="00DE1AB9">
        <w:rPr>
          <w:rFonts w:ascii="Verdana" w:hAnsi="Verdana"/>
          <w:color w:val="auto"/>
          <w:sz w:val="20"/>
          <w:szCs w:val="20"/>
        </w:rPr>
        <w:t xml:space="preserve">In May of 2020, the three social initiatives, awarded the coveted </w:t>
      </w:r>
      <w:proofErr w:type="spellStart"/>
      <w:r w:rsidRPr="00DE1AB9">
        <w:rPr>
          <w:rFonts w:ascii="Verdana" w:hAnsi="Verdana"/>
          <w:color w:val="auto"/>
          <w:sz w:val="20"/>
          <w:szCs w:val="20"/>
        </w:rPr>
        <w:t>Appeltje</w:t>
      </w:r>
      <w:proofErr w:type="spellEnd"/>
      <w:r w:rsidRPr="00DE1AB9">
        <w:rPr>
          <w:rFonts w:ascii="Verdana" w:hAnsi="Verdana"/>
          <w:color w:val="auto"/>
          <w:sz w:val="20"/>
          <w:szCs w:val="20"/>
        </w:rPr>
        <w:t xml:space="preserve"> van Oranje at </w:t>
      </w:r>
      <w:proofErr w:type="spellStart"/>
      <w:r w:rsidRPr="00DE1AB9">
        <w:rPr>
          <w:rFonts w:ascii="Verdana" w:hAnsi="Verdana"/>
          <w:color w:val="auto"/>
          <w:sz w:val="20"/>
          <w:szCs w:val="20"/>
        </w:rPr>
        <w:t>Paleis</w:t>
      </w:r>
      <w:proofErr w:type="spellEnd"/>
      <w:r w:rsidRPr="00DE1AB9">
        <w:rPr>
          <w:rFonts w:ascii="Verdana" w:hAnsi="Verdana"/>
          <w:color w:val="auto"/>
          <w:sz w:val="20"/>
          <w:szCs w:val="20"/>
        </w:rPr>
        <w:t xml:space="preserve"> </w:t>
      </w:r>
      <w:proofErr w:type="spellStart"/>
      <w:r w:rsidRPr="00DE1AB9">
        <w:rPr>
          <w:rFonts w:ascii="Verdana" w:hAnsi="Verdana"/>
          <w:color w:val="auto"/>
          <w:sz w:val="20"/>
          <w:szCs w:val="20"/>
        </w:rPr>
        <w:t>Noordeinde</w:t>
      </w:r>
      <w:proofErr w:type="spellEnd"/>
      <w:r w:rsidRPr="00DE1AB9">
        <w:rPr>
          <w:rFonts w:ascii="Verdana" w:hAnsi="Verdana"/>
          <w:color w:val="auto"/>
          <w:sz w:val="20"/>
          <w:szCs w:val="20"/>
        </w:rPr>
        <w:t xml:space="preserve"> in The Hague, will have undergone the following selection process:</w:t>
      </w:r>
    </w:p>
    <w:p w14:paraId="23C174EA" w14:textId="77777777" w:rsidR="00F54727" w:rsidRPr="00DE1AB9" w:rsidRDefault="00EA711B" w:rsidP="005849EF">
      <w:pPr>
        <w:numPr>
          <w:ilvl w:val="0"/>
          <w:numId w:val="18"/>
        </w:numPr>
        <w:spacing w:after="200" w:line="276" w:lineRule="auto"/>
        <w:jc w:val="both"/>
        <w:rPr>
          <w:rFonts w:ascii="Verdana" w:hAnsi="Verdana"/>
          <w:color w:val="auto"/>
          <w:sz w:val="20"/>
          <w:szCs w:val="20"/>
        </w:rPr>
      </w:pPr>
      <w:r w:rsidRPr="00DE1AB9">
        <w:rPr>
          <w:rFonts w:ascii="Verdana" w:hAnsi="Verdana"/>
          <w:color w:val="auto"/>
          <w:sz w:val="20"/>
          <w:szCs w:val="20"/>
        </w:rPr>
        <w:t xml:space="preserve">The initial selection by the Oranje Fonds, based on the registration form and official documents. This selection phase will focus on the above-mentioned criteria as well as on the initiative’s nationwide reach, innovative nature, how it serves as a model to others, its effectiveness and its ability to motivate. </w:t>
      </w:r>
    </w:p>
    <w:p w14:paraId="4FAEF3A6" w14:textId="7002F3B4" w:rsidR="00F54727" w:rsidRPr="00DE1AB9" w:rsidRDefault="00EA711B" w:rsidP="005849EF">
      <w:pPr>
        <w:numPr>
          <w:ilvl w:val="0"/>
          <w:numId w:val="18"/>
        </w:numPr>
        <w:spacing w:after="200" w:line="276" w:lineRule="auto"/>
        <w:jc w:val="both"/>
        <w:rPr>
          <w:rFonts w:ascii="Verdana" w:hAnsi="Verdana"/>
          <w:color w:val="auto"/>
          <w:sz w:val="20"/>
          <w:szCs w:val="20"/>
        </w:rPr>
      </w:pPr>
      <w:r w:rsidRPr="00DE1AB9">
        <w:rPr>
          <w:rFonts w:ascii="Verdana" w:hAnsi="Verdana"/>
          <w:color w:val="auto"/>
          <w:sz w:val="20"/>
          <w:szCs w:val="20"/>
        </w:rPr>
        <w:t>A 10-day poll held from January 6</w:t>
      </w:r>
      <w:r w:rsidR="009F405D" w:rsidRPr="009F405D">
        <w:rPr>
          <w:rFonts w:ascii="Verdana" w:hAnsi="Verdana"/>
          <w:color w:val="auto"/>
          <w:sz w:val="20"/>
          <w:szCs w:val="20"/>
          <w:vertAlign w:val="superscript"/>
        </w:rPr>
        <w:t>th</w:t>
      </w:r>
      <w:r w:rsidRPr="00DE1AB9">
        <w:rPr>
          <w:rFonts w:ascii="Verdana" w:hAnsi="Verdana"/>
          <w:color w:val="auto"/>
          <w:sz w:val="20"/>
          <w:szCs w:val="20"/>
        </w:rPr>
        <w:t xml:space="preserve"> to 15</w:t>
      </w:r>
      <w:r w:rsidR="009F405D" w:rsidRPr="009F405D">
        <w:rPr>
          <w:rFonts w:ascii="Verdana" w:hAnsi="Verdana"/>
          <w:color w:val="auto"/>
          <w:sz w:val="20"/>
          <w:szCs w:val="20"/>
          <w:vertAlign w:val="superscript"/>
        </w:rPr>
        <w:t>th</w:t>
      </w:r>
      <w:r w:rsidRPr="00DE1AB9">
        <w:rPr>
          <w:rFonts w:ascii="Verdana" w:hAnsi="Verdana"/>
          <w:color w:val="auto"/>
          <w:sz w:val="20"/>
          <w:szCs w:val="20"/>
        </w:rPr>
        <w:t>, 2020, to gain public votes</w:t>
      </w:r>
      <w:r w:rsidRPr="00DE1AB9">
        <w:rPr>
          <w:rFonts w:ascii="Verdana" w:hAnsi="Verdana"/>
          <w:i/>
          <w:color w:val="auto"/>
          <w:sz w:val="20"/>
          <w:szCs w:val="20"/>
        </w:rPr>
        <w:t>.</w:t>
      </w:r>
      <w:r w:rsidRPr="00DE1AB9">
        <w:rPr>
          <w:rFonts w:ascii="Verdana" w:hAnsi="Verdana"/>
          <w:color w:val="auto"/>
          <w:sz w:val="20"/>
          <w:szCs w:val="20"/>
        </w:rPr>
        <w:t xml:space="preserve"> </w:t>
      </w:r>
    </w:p>
    <w:p w14:paraId="05C5FB74" w14:textId="51D24F5A" w:rsidR="00E44F8C" w:rsidRPr="00DE1AB9" w:rsidRDefault="00EA711B" w:rsidP="005849EF">
      <w:pPr>
        <w:numPr>
          <w:ilvl w:val="0"/>
          <w:numId w:val="18"/>
        </w:numPr>
        <w:spacing w:after="200" w:line="276" w:lineRule="auto"/>
        <w:jc w:val="both"/>
        <w:rPr>
          <w:rFonts w:ascii="Verdana" w:hAnsi="Verdana"/>
          <w:color w:val="auto"/>
          <w:sz w:val="20"/>
          <w:szCs w:val="20"/>
        </w:rPr>
      </w:pPr>
      <w:r w:rsidRPr="00DE1AB9">
        <w:rPr>
          <w:rFonts w:ascii="Verdana" w:hAnsi="Verdana"/>
          <w:color w:val="auto"/>
          <w:sz w:val="20"/>
          <w:szCs w:val="20"/>
        </w:rPr>
        <w:t>A national final round on Thursday, January 23</w:t>
      </w:r>
      <w:r w:rsidR="009F405D" w:rsidRPr="009F405D">
        <w:rPr>
          <w:rFonts w:ascii="Verdana" w:hAnsi="Verdana"/>
          <w:color w:val="auto"/>
          <w:sz w:val="20"/>
          <w:szCs w:val="20"/>
          <w:vertAlign w:val="superscript"/>
        </w:rPr>
        <w:t>rd</w:t>
      </w:r>
      <w:r w:rsidRPr="00DE1AB9">
        <w:rPr>
          <w:rFonts w:ascii="Verdana" w:hAnsi="Verdana"/>
          <w:color w:val="auto"/>
          <w:sz w:val="20"/>
          <w:szCs w:val="20"/>
        </w:rPr>
        <w:t xml:space="preserve">, 2020, in which the organizations will present their successful initiatives to other selected candidates and to the jury.  </w:t>
      </w:r>
    </w:p>
    <w:p w14:paraId="174C43F2" w14:textId="19634FEA" w:rsidR="00F54727" w:rsidRPr="00DE1AB9" w:rsidRDefault="00EA711B" w:rsidP="005849EF">
      <w:pPr>
        <w:numPr>
          <w:ilvl w:val="0"/>
          <w:numId w:val="18"/>
        </w:numPr>
        <w:spacing w:after="200" w:line="276" w:lineRule="auto"/>
        <w:jc w:val="both"/>
        <w:rPr>
          <w:rFonts w:ascii="Verdana" w:hAnsi="Verdana"/>
          <w:color w:val="auto"/>
          <w:sz w:val="20"/>
          <w:szCs w:val="20"/>
        </w:rPr>
      </w:pPr>
      <w:r w:rsidRPr="00DE1AB9">
        <w:rPr>
          <w:rFonts w:ascii="Verdana" w:hAnsi="Verdana"/>
          <w:color w:val="auto"/>
          <w:sz w:val="20"/>
          <w:szCs w:val="20"/>
        </w:rPr>
        <w:t>Organizations in the Caribbean part of the Kingdom will present their initiatives to a professional jury in Curaçao on November 1</w:t>
      </w:r>
      <w:r w:rsidR="0099208B">
        <w:rPr>
          <w:rFonts w:ascii="Verdana" w:hAnsi="Verdana"/>
          <w:color w:val="auto"/>
          <w:sz w:val="20"/>
          <w:szCs w:val="20"/>
        </w:rPr>
        <w:t>7</w:t>
      </w:r>
      <w:r w:rsidR="009F405D" w:rsidRPr="009F405D">
        <w:rPr>
          <w:rFonts w:ascii="Verdana" w:hAnsi="Verdana"/>
          <w:color w:val="auto"/>
          <w:sz w:val="20"/>
          <w:szCs w:val="20"/>
          <w:vertAlign w:val="superscript"/>
        </w:rPr>
        <w:t>th</w:t>
      </w:r>
      <w:r w:rsidRPr="00DE1AB9">
        <w:rPr>
          <w:rFonts w:ascii="Verdana" w:hAnsi="Verdana"/>
          <w:color w:val="auto"/>
          <w:sz w:val="20"/>
          <w:szCs w:val="20"/>
        </w:rPr>
        <w:t xml:space="preserve">, 2019. </w:t>
      </w:r>
    </w:p>
    <w:p w14:paraId="63D7543B" w14:textId="77777777" w:rsidR="005D3A42" w:rsidRPr="00DE1AB9" w:rsidRDefault="00EA711B" w:rsidP="005849EF">
      <w:pPr>
        <w:numPr>
          <w:ilvl w:val="0"/>
          <w:numId w:val="18"/>
        </w:numPr>
        <w:spacing w:after="200" w:line="276" w:lineRule="auto"/>
        <w:jc w:val="both"/>
        <w:rPr>
          <w:rFonts w:ascii="Verdana" w:hAnsi="Verdana"/>
          <w:color w:val="auto"/>
          <w:sz w:val="20"/>
          <w:szCs w:val="20"/>
        </w:rPr>
      </w:pPr>
      <w:r w:rsidRPr="00DE1AB9">
        <w:rPr>
          <w:rFonts w:ascii="Verdana" w:hAnsi="Verdana"/>
          <w:color w:val="auto"/>
          <w:sz w:val="20"/>
          <w:szCs w:val="20"/>
        </w:rPr>
        <w:t>The Board of the Oranje Fonds will select 3 winners from a group of 10 nominees.</w:t>
      </w:r>
    </w:p>
    <w:p w14:paraId="56C759E9" w14:textId="77777777" w:rsidR="00033DE7" w:rsidRPr="00DE1AB9" w:rsidRDefault="00EA711B" w:rsidP="005849EF">
      <w:pPr>
        <w:spacing w:line="276" w:lineRule="auto"/>
        <w:jc w:val="both"/>
        <w:rPr>
          <w:rFonts w:ascii="Verdana" w:hAnsi="Verdana"/>
          <w:b/>
          <w:color w:val="auto"/>
          <w:sz w:val="20"/>
          <w:szCs w:val="20"/>
        </w:rPr>
      </w:pPr>
      <w:r w:rsidRPr="00DE1AB9">
        <w:rPr>
          <w:rFonts w:ascii="Verdana" w:hAnsi="Verdana"/>
          <w:b/>
          <w:color w:val="auto"/>
          <w:sz w:val="20"/>
          <w:szCs w:val="20"/>
        </w:rPr>
        <w:t xml:space="preserve">8. </w:t>
      </w:r>
      <w:r w:rsidRPr="00DE1AB9">
        <w:rPr>
          <w:rFonts w:ascii="Verdana" w:hAnsi="Verdana"/>
          <w:b/>
          <w:color w:val="auto"/>
          <w:sz w:val="20"/>
          <w:szCs w:val="20"/>
        </w:rPr>
        <w:tab/>
        <w:t>Registration</w:t>
      </w:r>
    </w:p>
    <w:p w14:paraId="38D130DD" w14:textId="671E3509" w:rsidR="00E34155" w:rsidRPr="00DE1AB9" w:rsidRDefault="00EA711B" w:rsidP="005849EF">
      <w:pPr>
        <w:spacing w:line="276" w:lineRule="auto"/>
        <w:jc w:val="both"/>
        <w:rPr>
          <w:rFonts w:ascii="Verdana" w:hAnsi="Verdana"/>
          <w:color w:val="auto"/>
          <w:sz w:val="20"/>
          <w:szCs w:val="20"/>
        </w:rPr>
      </w:pPr>
      <w:r w:rsidRPr="00DE1AB9">
        <w:rPr>
          <w:rFonts w:ascii="Verdana" w:hAnsi="Verdana"/>
          <w:color w:val="auto"/>
          <w:sz w:val="20"/>
          <w:szCs w:val="20"/>
        </w:rPr>
        <w:t>Caribbean</w:t>
      </w:r>
      <w:r w:rsidRPr="00DE1AB9">
        <w:rPr>
          <w:rFonts w:ascii="Verdana" w:hAnsi="Verdana"/>
          <w:color w:val="auto"/>
          <w:sz w:val="20"/>
          <w:szCs w:val="20"/>
        </w:rPr>
        <w:tab/>
        <w:t>September 2</w:t>
      </w:r>
      <w:r w:rsidR="002E70F2">
        <w:rPr>
          <w:rFonts w:ascii="Verdana" w:hAnsi="Verdana"/>
          <w:color w:val="auto"/>
          <w:sz w:val="20"/>
          <w:szCs w:val="20"/>
          <w:vertAlign w:val="superscript"/>
        </w:rPr>
        <w:t>nd</w:t>
      </w:r>
      <w:r w:rsidR="002E70F2" w:rsidRPr="00DE1AB9">
        <w:rPr>
          <w:rFonts w:ascii="Verdana" w:hAnsi="Verdana"/>
          <w:color w:val="auto"/>
          <w:sz w:val="20"/>
          <w:szCs w:val="20"/>
        </w:rPr>
        <w:t xml:space="preserve"> to</w:t>
      </w:r>
      <w:r w:rsidRPr="00DE1AB9">
        <w:rPr>
          <w:rFonts w:ascii="Verdana" w:hAnsi="Verdana"/>
          <w:color w:val="auto"/>
          <w:sz w:val="20"/>
          <w:szCs w:val="20"/>
        </w:rPr>
        <w:t xml:space="preserve"> October 6</w:t>
      </w:r>
      <w:r w:rsidR="002E70F2" w:rsidRPr="00DE1AB9">
        <w:rPr>
          <w:rFonts w:ascii="Verdana" w:hAnsi="Verdana"/>
          <w:color w:val="auto"/>
          <w:sz w:val="20"/>
          <w:szCs w:val="20"/>
          <w:vertAlign w:val="superscript"/>
        </w:rPr>
        <w:t>th</w:t>
      </w:r>
      <w:r w:rsidR="002E70F2" w:rsidRPr="00DE1AB9">
        <w:rPr>
          <w:rFonts w:ascii="Verdana" w:hAnsi="Verdana"/>
          <w:color w:val="auto"/>
          <w:sz w:val="20"/>
          <w:szCs w:val="20"/>
        </w:rPr>
        <w:t>,</w:t>
      </w:r>
      <w:r w:rsidRPr="00DE1AB9">
        <w:rPr>
          <w:rFonts w:ascii="Verdana" w:hAnsi="Verdana"/>
          <w:color w:val="auto"/>
          <w:sz w:val="20"/>
          <w:szCs w:val="20"/>
        </w:rPr>
        <w:t xml:space="preserve"> 2019 </w:t>
      </w:r>
    </w:p>
    <w:p w14:paraId="4C4C535E" w14:textId="5EB5FAF2" w:rsidR="00EA4061" w:rsidRPr="00DE1AB9" w:rsidRDefault="00EA711B" w:rsidP="005849EF">
      <w:pPr>
        <w:spacing w:line="276" w:lineRule="auto"/>
        <w:jc w:val="both"/>
        <w:rPr>
          <w:rFonts w:ascii="Verdana" w:hAnsi="Verdana"/>
          <w:color w:val="auto"/>
          <w:sz w:val="20"/>
          <w:szCs w:val="20"/>
        </w:rPr>
      </w:pPr>
      <w:r w:rsidRPr="00DE1AB9">
        <w:rPr>
          <w:rFonts w:ascii="Verdana" w:hAnsi="Verdana"/>
          <w:color w:val="auto"/>
          <w:sz w:val="20"/>
          <w:szCs w:val="20"/>
        </w:rPr>
        <w:t>Netherlands</w:t>
      </w:r>
      <w:r w:rsidRPr="00DE1AB9">
        <w:rPr>
          <w:rFonts w:ascii="Verdana" w:hAnsi="Verdana"/>
          <w:color w:val="auto"/>
          <w:sz w:val="20"/>
          <w:szCs w:val="20"/>
        </w:rPr>
        <w:tab/>
        <w:t>September 16</w:t>
      </w:r>
      <w:r w:rsidRPr="00DE1AB9">
        <w:rPr>
          <w:rFonts w:ascii="Verdana" w:hAnsi="Verdana"/>
          <w:color w:val="auto"/>
          <w:sz w:val="20"/>
          <w:szCs w:val="20"/>
          <w:vertAlign w:val="superscript"/>
        </w:rPr>
        <w:t>th</w:t>
      </w:r>
      <w:r w:rsidRPr="00DE1AB9">
        <w:rPr>
          <w:rFonts w:ascii="Verdana" w:hAnsi="Verdana"/>
          <w:color w:val="auto"/>
          <w:sz w:val="20"/>
          <w:szCs w:val="20"/>
        </w:rPr>
        <w:t xml:space="preserve"> to October 20</w:t>
      </w:r>
      <w:r w:rsidR="002E70F2" w:rsidRPr="00DE1AB9">
        <w:rPr>
          <w:rFonts w:ascii="Verdana" w:hAnsi="Verdana"/>
          <w:color w:val="auto"/>
          <w:sz w:val="20"/>
          <w:szCs w:val="20"/>
          <w:vertAlign w:val="superscript"/>
        </w:rPr>
        <w:t>th</w:t>
      </w:r>
      <w:r w:rsidR="002E70F2" w:rsidRPr="00DE1AB9">
        <w:rPr>
          <w:rFonts w:ascii="Verdana" w:hAnsi="Verdana"/>
          <w:color w:val="auto"/>
          <w:sz w:val="20"/>
          <w:szCs w:val="20"/>
        </w:rPr>
        <w:t>,</w:t>
      </w:r>
      <w:r w:rsidRPr="00DE1AB9">
        <w:rPr>
          <w:rFonts w:ascii="Verdana" w:hAnsi="Verdana"/>
          <w:color w:val="auto"/>
          <w:sz w:val="20"/>
          <w:szCs w:val="20"/>
        </w:rPr>
        <w:t xml:space="preserve"> 2019</w:t>
      </w:r>
    </w:p>
    <w:p w14:paraId="2727291F" w14:textId="77777777" w:rsidR="00B7733B" w:rsidRPr="00DE1AB9" w:rsidRDefault="003C0A37" w:rsidP="005849EF">
      <w:pPr>
        <w:spacing w:line="276" w:lineRule="auto"/>
        <w:jc w:val="both"/>
        <w:rPr>
          <w:rFonts w:ascii="Verdana" w:hAnsi="Verdana"/>
          <w:color w:val="auto"/>
          <w:sz w:val="20"/>
          <w:szCs w:val="20"/>
        </w:rPr>
      </w:pPr>
      <w:hyperlink r:id="rId9" w:history="1">
        <w:r w:rsidR="00EA711B" w:rsidRPr="00DE1AB9">
          <w:rPr>
            <w:rStyle w:val="Hyperlink"/>
            <w:rFonts w:ascii="Verdana" w:hAnsi="Verdana"/>
            <w:sz w:val="20"/>
            <w:szCs w:val="20"/>
          </w:rPr>
          <w:t>www.oranjefonds.nl/appeltjes</w:t>
        </w:r>
      </w:hyperlink>
      <w:r w:rsidR="00EA711B" w:rsidRPr="00DE1AB9">
        <w:rPr>
          <w:rFonts w:ascii="Verdana" w:hAnsi="Verdana"/>
          <w:color w:val="auto"/>
          <w:sz w:val="20"/>
          <w:szCs w:val="20"/>
        </w:rPr>
        <w:t xml:space="preserve">. </w:t>
      </w:r>
    </w:p>
    <w:p w14:paraId="24615A4A" w14:textId="77777777" w:rsidR="00E34155" w:rsidRPr="00DE1AB9" w:rsidRDefault="00E34155" w:rsidP="005849EF">
      <w:pPr>
        <w:spacing w:line="276" w:lineRule="auto"/>
        <w:jc w:val="both"/>
        <w:rPr>
          <w:rFonts w:ascii="Verdana" w:hAnsi="Verdana"/>
          <w:color w:val="auto"/>
          <w:sz w:val="20"/>
          <w:szCs w:val="20"/>
        </w:rPr>
      </w:pPr>
    </w:p>
    <w:p w14:paraId="45D17C0F" w14:textId="1E80D3C3" w:rsidR="00B7733B" w:rsidRPr="00DE1AB9" w:rsidRDefault="00EA711B" w:rsidP="005849EF">
      <w:pPr>
        <w:spacing w:line="276" w:lineRule="auto"/>
        <w:jc w:val="both"/>
        <w:rPr>
          <w:rFonts w:ascii="Verdana" w:hAnsi="Verdana"/>
          <w:color w:val="auto"/>
          <w:sz w:val="20"/>
          <w:szCs w:val="20"/>
        </w:rPr>
      </w:pPr>
      <w:r w:rsidRPr="00DE1AB9">
        <w:rPr>
          <w:rFonts w:ascii="Verdana" w:hAnsi="Verdana"/>
          <w:color w:val="auto"/>
          <w:sz w:val="20"/>
          <w:szCs w:val="20"/>
        </w:rPr>
        <w:t xml:space="preserve">Organizations in the Netherlands can register at </w:t>
      </w:r>
      <w:proofErr w:type="spellStart"/>
      <w:r w:rsidRPr="00DE1AB9">
        <w:rPr>
          <w:rFonts w:ascii="Verdana" w:hAnsi="Verdana"/>
          <w:color w:val="auto"/>
          <w:sz w:val="20"/>
          <w:szCs w:val="20"/>
        </w:rPr>
        <w:t>Mijn</w:t>
      </w:r>
      <w:proofErr w:type="spellEnd"/>
      <w:r w:rsidRPr="00DE1AB9">
        <w:rPr>
          <w:rFonts w:ascii="Verdana" w:hAnsi="Verdana"/>
          <w:color w:val="auto"/>
          <w:sz w:val="20"/>
          <w:szCs w:val="20"/>
        </w:rPr>
        <w:t xml:space="preserve"> Oranje Fonds. Organizations in the Caribbean part of the Kingdom of the Netherlands can fill out the special form available on the website and mail it to </w:t>
      </w:r>
      <w:hyperlink r:id="rId10" w:history="1">
        <w:r w:rsidRPr="00DE1AB9">
          <w:rPr>
            <w:rStyle w:val="Hyperlink"/>
            <w:rFonts w:ascii="Verdana" w:hAnsi="Verdana"/>
            <w:sz w:val="20"/>
            <w:szCs w:val="20"/>
          </w:rPr>
          <w:t>appeltjesvanoranje@oranjefonds.nl</w:t>
        </w:r>
      </w:hyperlink>
      <w:r w:rsidRPr="00DE1AB9">
        <w:rPr>
          <w:rFonts w:ascii="Verdana" w:hAnsi="Verdana"/>
          <w:color w:val="auto"/>
          <w:sz w:val="20"/>
          <w:szCs w:val="20"/>
        </w:rPr>
        <w:t xml:space="preserve">. </w:t>
      </w:r>
    </w:p>
    <w:p w14:paraId="1091279D" w14:textId="77777777" w:rsidR="00A9423A" w:rsidRPr="00DE1AB9" w:rsidRDefault="00A9423A" w:rsidP="005849EF">
      <w:pPr>
        <w:spacing w:line="276" w:lineRule="auto"/>
        <w:jc w:val="both"/>
        <w:rPr>
          <w:rFonts w:ascii="Verdana" w:hAnsi="Verdana"/>
          <w:color w:val="auto"/>
          <w:sz w:val="20"/>
          <w:szCs w:val="20"/>
        </w:rPr>
      </w:pPr>
    </w:p>
    <w:p w14:paraId="2BA9758C" w14:textId="77777777" w:rsidR="00033DE7" w:rsidRPr="00DE1AB9" w:rsidRDefault="00EA711B" w:rsidP="005849EF">
      <w:pPr>
        <w:spacing w:line="276" w:lineRule="auto"/>
        <w:jc w:val="both"/>
        <w:rPr>
          <w:rFonts w:ascii="Verdana" w:hAnsi="Verdana"/>
          <w:color w:val="auto"/>
          <w:sz w:val="20"/>
          <w:szCs w:val="20"/>
        </w:rPr>
      </w:pPr>
      <w:r w:rsidRPr="00DE1AB9">
        <w:rPr>
          <w:rFonts w:ascii="Verdana" w:hAnsi="Verdana"/>
          <w:sz w:val="20"/>
        </w:rPr>
        <w:t xml:space="preserve">Of course, you can also let others know that they can submit their initiative for an </w:t>
      </w:r>
      <w:proofErr w:type="spellStart"/>
      <w:r w:rsidRPr="00DE1AB9">
        <w:rPr>
          <w:rFonts w:ascii="Verdana" w:hAnsi="Verdana"/>
          <w:sz w:val="20"/>
        </w:rPr>
        <w:t>Appeltje</w:t>
      </w:r>
      <w:proofErr w:type="spellEnd"/>
      <w:r w:rsidRPr="00DE1AB9">
        <w:rPr>
          <w:rFonts w:ascii="Verdana" w:hAnsi="Verdana"/>
          <w:sz w:val="20"/>
        </w:rPr>
        <w:t xml:space="preserve"> van Oranje. As a matter of fact, please do! However, they will have to</w:t>
      </w:r>
      <w:r w:rsidRPr="00DE1AB9">
        <w:rPr>
          <w:rFonts w:ascii="Verdana" w:hAnsi="Verdana"/>
          <w:color w:val="auto"/>
          <w:sz w:val="20"/>
          <w:szCs w:val="20"/>
        </w:rPr>
        <w:t xml:space="preserve"> submit a registration for themselves.</w:t>
      </w:r>
    </w:p>
    <w:p w14:paraId="1F0F4897" w14:textId="77777777" w:rsidR="00033DE7" w:rsidRPr="00DE1AB9" w:rsidRDefault="00033DE7" w:rsidP="005849EF">
      <w:pPr>
        <w:spacing w:line="276" w:lineRule="auto"/>
        <w:jc w:val="both"/>
        <w:rPr>
          <w:rFonts w:ascii="Verdana" w:hAnsi="Verdana"/>
          <w:color w:val="auto"/>
          <w:sz w:val="20"/>
          <w:szCs w:val="20"/>
        </w:rPr>
      </w:pPr>
    </w:p>
    <w:p w14:paraId="28607C55" w14:textId="77777777" w:rsidR="00033DE7" w:rsidRPr="00DE1AB9" w:rsidRDefault="00EA711B" w:rsidP="005849EF">
      <w:pPr>
        <w:spacing w:line="276" w:lineRule="auto"/>
        <w:jc w:val="both"/>
        <w:rPr>
          <w:rFonts w:ascii="Verdana" w:hAnsi="Verdana"/>
          <w:b/>
          <w:color w:val="auto"/>
          <w:sz w:val="20"/>
          <w:szCs w:val="20"/>
        </w:rPr>
      </w:pPr>
      <w:r w:rsidRPr="00DE1AB9">
        <w:rPr>
          <w:rFonts w:ascii="Verdana" w:hAnsi="Verdana"/>
          <w:b/>
          <w:color w:val="auto"/>
          <w:sz w:val="20"/>
          <w:szCs w:val="20"/>
        </w:rPr>
        <w:t xml:space="preserve">Any Questions? </w:t>
      </w:r>
    </w:p>
    <w:p w14:paraId="188E9A8E" w14:textId="288137FD" w:rsidR="00A86246" w:rsidRPr="00DE1AB9" w:rsidRDefault="00EA711B" w:rsidP="005849EF">
      <w:pPr>
        <w:spacing w:line="276" w:lineRule="auto"/>
        <w:jc w:val="both"/>
        <w:rPr>
          <w:rFonts w:ascii="Verdana" w:hAnsi="Verdana"/>
          <w:color w:val="auto"/>
          <w:sz w:val="20"/>
          <w:szCs w:val="20"/>
        </w:rPr>
      </w:pPr>
      <w:r w:rsidRPr="00DE1AB9">
        <w:rPr>
          <w:rFonts w:ascii="Verdana" w:hAnsi="Verdana"/>
          <w:color w:val="auto"/>
          <w:sz w:val="20"/>
          <w:szCs w:val="20"/>
        </w:rPr>
        <w:t xml:space="preserve">Please contact our </w:t>
      </w:r>
      <w:r w:rsidR="00CA35F6">
        <w:rPr>
          <w:rFonts w:ascii="Verdana" w:hAnsi="Verdana"/>
          <w:color w:val="auto"/>
          <w:sz w:val="20"/>
          <w:szCs w:val="20"/>
        </w:rPr>
        <w:t>communications</w:t>
      </w:r>
      <w:r w:rsidRPr="00DE1AB9">
        <w:rPr>
          <w:rFonts w:ascii="Verdana" w:hAnsi="Verdana"/>
          <w:color w:val="auto"/>
          <w:sz w:val="20"/>
          <w:szCs w:val="20"/>
        </w:rPr>
        <w:t xml:space="preserve"> advisor Isabelle Luykenaar at +31 30 2339 312 or at </w:t>
      </w:r>
      <w:hyperlink r:id="rId11" w:history="1">
        <w:r w:rsidRPr="00DE1AB9">
          <w:rPr>
            <w:rStyle w:val="Hyperlink"/>
            <w:rFonts w:ascii="Verdana" w:hAnsi="Verdana"/>
            <w:sz w:val="20"/>
            <w:szCs w:val="20"/>
          </w:rPr>
          <w:t>appeltjesvanoranje@oranjefonds.nl</w:t>
        </w:r>
      </w:hyperlink>
      <w:r w:rsidRPr="00DE1AB9">
        <w:rPr>
          <w:rFonts w:ascii="Verdana" w:hAnsi="Verdana"/>
          <w:color w:val="auto"/>
          <w:sz w:val="20"/>
          <w:szCs w:val="20"/>
        </w:rPr>
        <w:t xml:space="preserve">. </w:t>
      </w:r>
    </w:p>
    <w:sectPr w:rsidR="00A86246" w:rsidRPr="00DE1AB9" w:rsidSect="00F71CB9">
      <w:footerReference w:type="default" r:id="rId12"/>
      <w:pgSz w:w="11906" w:h="16838"/>
      <w:pgMar w:top="1079" w:right="1417" w:bottom="1276"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10CBF9" w14:textId="77777777" w:rsidR="005A393F" w:rsidRDefault="005A393F">
      <w:r>
        <w:separator/>
      </w:r>
    </w:p>
  </w:endnote>
  <w:endnote w:type="continuationSeparator" w:id="0">
    <w:p w14:paraId="23EF3688" w14:textId="77777777" w:rsidR="005A393F" w:rsidRDefault="005A3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08ACA" w14:textId="77777777" w:rsidR="00D34640" w:rsidRDefault="00D34640">
    <w:pPr>
      <w:pStyle w:val="Voettekst"/>
      <w:jc w:val="right"/>
    </w:pPr>
    <w:r>
      <w:fldChar w:fldCharType="begin"/>
    </w:r>
    <w:r>
      <w:instrText>PAGE   \* MERGEFORMAT</w:instrText>
    </w:r>
    <w:r>
      <w:fldChar w:fldCharType="separate"/>
    </w:r>
    <w:r>
      <w:t>2</w:t>
    </w:r>
    <w:r>
      <w:fldChar w:fldCharType="end"/>
    </w:r>
  </w:p>
  <w:p w14:paraId="6CA94D48" w14:textId="77777777" w:rsidR="00D34640" w:rsidRDefault="00D3464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A1A177" w14:textId="77777777" w:rsidR="005A393F" w:rsidRDefault="005A393F">
      <w:r>
        <w:separator/>
      </w:r>
    </w:p>
  </w:footnote>
  <w:footnote w:type="continuationSeparator" w:id="0">
    <w:p w14:paraId="1CBC8BCD" w14:textId="77777777" w:rsidR="005A393F" w:rsidRDefault="005A39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753_"/>
      </v:shape>
    </w:pict>
  </w:numPicBullet>
  <w:abstractNum w:abstractNumId="0" w15:restartNumberingAfterBreak="0">
    <w:nsid w:val="11D67909"/>
    <w:multiLevelType w:val="hybridMultilevel"/>
    <w:tmpl w:val="DD940136"/>
    <w:lvl w:ilvl="0" w:tplc="D84A0EB6">
      <w:start w:val="1"/>
      <w:numFmt w:val="decimal"/>
      <w:lvlText w:val="%1."/>
      <w:lvlJc w:val="left"/>
      <w:pPr>
        <w:ind w:left="1065" w:hanging="705"/>
      </w:pPr>
      <w:rPr>
        <w:rFonts w:hint="default"/>
      </w:rPr>
    </w:lvl>
    <w:lvl w:ilvl="1" w:tplc="B9FC8E98" w:tentative="1">
      <w:start w:val="1"/>
      <w:numFmt w:val="lowerLetter"/>
      <w:lvlText w:val="%2."/>
      <w:lvlJc w:val="left"/>
      <w:pPr>
        <w:ind w:left="1440" w:hanging="360"/>
      </w:pPr>
    </w:lvl>
    <w:lvl w:ilvl="2" w:tplc="FDD2EF1C" w:tentative="1">
      <w:start w:val="1"/>
      <w:numFmt w:val="lowerRoman"/>
      <w:lvlText w:val="%3."/>
      <w:lvlJc w:val="right"/>
      <w:pPr>
        <w:ind w:left="2160" w:hanging="180"/>
      </w:pPr>
    </w:lvl>
    <w:lvl w:ilvl="3" w:tplc="CAD4D2C4" w:tentative="1">
      <w:start w:val="1"/>
      <w:numFmt w:val="decimal"/>
      <w:lvlText w:val="%4."/>
      <w:lvlJc w:val="left"/>
      <w:pPr>
        <w:ind w:left="2880" w:hanging="360"/>
      </w:pPr>
    </w:lvl>
    <w:lvl w:ilvl="4" w:tplc="433CB908" w:tentative="1">
      <w:start w:val="1"/>
      <w:numFmt w:val="lowerLetter"/>
      <w:lvlText w:val="%5."/>
      <w:lvlJc w:val="left"/>
      <w:pPr>
        <w:ind w:left="3600" w:hanging="360"/>
      </w:pPr>
    </w:lvl>
    <w:lvl w:ilvl="5" w:tplc="EA404D92" w:tentative="1">
      <w:start w:val="1"/>
      <w:numFmt w:val="lowerRoman"/>
      <w:lvlText w:val="%6."/>
      <w:lvlJc w:val="right"/>
      <w:pPr>
        <w:ind w:left="4320" w:hanging="180"/>
      </w:pPr>
    </w:lvl>
    <w:lvl w:ilvl="6" w:tplc="69240794" w:tentative="1">
      <w:start w:val="1"/>
      <w:numFmt w:val="decimal"/>
      <w:lvlText w:val="%7."/>
      <w:lvlJc w:val="left"/>
      <w:pPr>
        <w:ind w:left="5040" w:hanging="360"/>
      </w:pPr>
    </w:lvl>
    <w:lvl w:ilvl="7" w:tplc="12C696E8" w:tentative="1">
      <w:start w:val="1"/>
      <w:numFmt w:val="lowerLetter"/>
      <w:lvlText w:val="%8."/>
      <w:lvlJc w:val="left"/>
      <w:pPr>
        <w:ind w:left="5760" w:hanging="360"/>
      </w:pPr>
    </w:lvl>
    <w:lvl w:ilvl="8" w:tplc="AFE8FEA4" w:tentative="1">
      <w:start w:val="1"/>
      <w:numFmt w:val="lowerRoman"/>
      <w:lvlText w:val="%9."/>
      <w:lvlJc w:val="right"/>
      <w:pPr>
        <w:ind w:left="6480" w:hanging="180"/>
      </w:pPr>
    </w:lvl>
  </w:abstractNum>
  <w:abstractNum w:abstractNumId="1" w15:restartNumberingAfterBreak="0">
    <w:nsid w:val="160E51EA"/>
    <w:multiLevelType w:val="hybridMultilevel"/>
    <w:tmpl w:val="74324060"/>
    <w:lvl w:ilvl="0" w:tplc="2EF27E0A">
      <w:start w:val="1"/>
      <w:numFmt w:val="bullet"/>
      <w:lvlText w:val=""/>
      <w:lvlJc w:val="left"/>
      <w:pPr>
        <w:ind w:left="720" w:hanging="360"/>
      </w:pPr>
      <w:rPr>
        <w:rFonts w:ascii="Wingdings" w:hAnsi="Wingdings" w:hint="default"/>
      </w:rPr>
    </w:lvl>
    <w:lvl w:ilvl="1" w:tplc="C1DC9946" w:tentative="1">
      <w:start w:val="1"/>
      <w:numFmt w:val="bullet"/>
      <w:lvlText w:val="o"/>
      <w:lvlJc w:val="left"/>
      <w:pPr>
        <w:ind w:left="1440" w:hanging="360"/>
      </w:pPr>
      <w:rPr>
        <w:rFonts w:ascii="Courier New" w:hAnsi="Courier New" w:cs="Courier New" w:hint="default"/>
      </w:rPr>
    </w:lvl>
    <w:lvl w:ilvl="2" w:tplc="B7466C18" w:tentative="1">
      <w:start w:val="1"/>
      <w:numFmt w:val="bullet"/>
      <w:lvlText w:val=""/>
      <w:lvlJc w:val="left"/>
      <w:pPr>
        <w:ind w:left="2160" w:hanging="360"/>
      </w:pPr>
      <w:rPr>
        <w:rFonts w:ascii="Wingdings" w:hAnsi="Wingdings" w:hint="default"/>
      </w:rPr>
    </w:lvl>
    <w:lvl w:ilvl="3" w:tplc="60B0B654" w:tentative="1">
      <w:start w:val="1"/>
      <w:numFmt w:val="bullet"/>
      <w:lvlText w:val=""/>
      <w:lvlJc w:val="left"/>
      <w:pPr>
        <w:ind w:left="2880" w:hanging="360"/>
      </w:pPr>
      <w:rPr>
        <w:rFonts w:ascii="Symbol" w:hAnsi="Symbol" w:hint="default"/>
      </w:rPr>
    </w:lvl>
    <w:lvl w:ilvl="4" w:tplc="5442D936" w:tentative="1">
      <w:start w:val="1"/>
      <w:numFmt w:val="bullet"/>
      <w:lvlText w:val="o"/>
      <w:lvlJc w:val="left"/>
      <w:pPr>
        <w:ind w:left="3600" w:hanging="360"/>
      </w:pPr>
      <w:rPr>
        <w:rFonts w:ascii="Courier New" w:hAnsi="Courier New" w:cs="Courier New" w:hint="default"/>
      </w:rPr>
    </w:lvl>
    <w:lvl w:ilvl="5" w:tplc="A8E26BB2" w:tentative="1">
      <w:start w:val="1"/>
      <w:numFmt w:val="bullet"/>
      <w:lvlText w:val=""/>
      <w:lvlJc w:val="left"/>
      <w:pPr>
        <w:ind w:left="4320" w:hanging="360"/>
      </w:pPr>
      <w:rPr>
        <w:rFonts w:ascii="Wingdings" w:hAnsi="Wingdings" w:hint="default"/>
      </w:rPr>
    </w:lvl>
    <w:lvl w:ilvl="6" w:tplc="E2F22304" w:tentative="1">
      <w:start w:val="1"/>
      <w:numFmt w:val="bullet"/>
      <w:lvlText w:val=""/>
      <w:lvlJc w:val="left"/>
      <w:pPr>
        <w:ind w:left="5040" w:hanging="360"/>
      </w:pPr>
      <w:rPr>
        <w:rFonts w:ascii="Symbol" w:hAnsi="Symbol" w:hint="default"/>
      </w:rPr>
    </w:lvl>
    <w:lvl w:ilvl="7" w:tplc="BDB2FF2C" w:tentative="1">
      <w:start w:val="1"/>
      <w:numFmt w:val="bullet"/>
      <w:lvlText w:val="o"/>
      <w:lvlJc w:val="left"/>
      <w:pPr>
        <w:ind w:left="5760" w:hanging="360"/>
      </w:pPr>
      <w:rPr>
        <w:rFonts w:ascii="Courier New" w:hAnsi="Courier New" w:cs="Courier New" w:hint="default"/>
      </w:rPr>
    </w:lvl>
    <w:lvl w:ilvl="8" w:tplc="CC821C3A" w:tentative="1">
      <w:start w:val="1"/>
      <w:numFmt w:val="bullet"/>
      <w:lvlText w:val=""/>
      <w:lvlJc w:val="left"/>
      <w:pPr>
        <w:ind w:left="6480" w:hanging="360"/>
      </w:pPr>
      <w:rPr>
        <w:rFonts w:ascii="Wingdings" w:hAnsi="Wingdings" w:hint="default"/>
      </w:rPr>
    </w:lvl>
  </w:abstractNum>
  <w:abstractNum w:abstractNumId="2" w15:restartNumberingAfterBreak="0">
    <w:nsid w:val="1FDA249E"/>
    <w:multiLevelType w:val="hybridMultilevel"/>
    <w:tmpl w:val="E042CADE"/>
    <w:lvl w:ilvl="0" w:tplc="CB8C6856">
      <w:start w:val="1"/>
      <w:numFmt w:val="bullet"/>
      <w:lvlText w:val=""/>
      <w:lvlJc w:val="left"/>
      <w:pPr>
        <w:tabs>
          <w:tab w:val="num" w:pos="720"/>
        </w:tabs>
        <w:ind w:left="720" w:hanging="360"/>
      </w:pPr>
      <w:rPr>
        <w:rFonts w:ascii="Symbol" w:hAnsi="Symbol" w:hint="default"/>
      </w:rPr>
    </w:lvl>
    <w:lvl w:ilvl="1" w:tplc="47C020DC" w:tentative="1">
      <w:start w:val="1"/>
      <w:numFmt w:val="bullet"/>
      <w:lvlText w:val="o"/>
      <w:lvlJc w:val="left"/>
      <w:pPr>
        <w:tabs>
          <w:tab w:val="num" w:pos="1440"/>
        </w:tabs>
        <w:ind w:left="1440" w:hanging="360"/>
      </w:pPr>
      <w:rPr>
        <w:rFonts w:ascii="Courier New" w:hAnsi="Courier New" w:cs="Courier New" w:hint="default"/>
      </w:rPr>
    </w:lvl>
    <w:lvl w:ilvl="2" w:tplc="107E1BB2" w:tentative="1">
      <w:start w:val="1"/>
      <w:numFmt w:val="bullet"/>
      <w:lvlText w:val=""/>
      <w:lvlJc w:val="left"/>
      <w:pPr>
        <w:tabs>
          <w:tab w:val="num" w:pos="2160"/>
        </w:tabs>
        <w:ind w:left="2160" w:hanging="360"/>
      </w:pPr>
      <w:rPr>
        <w:rFonts w:ascii="Wingdings" w:hAnsi="Wingdings" w:hint="default"/>
      </w:rPr>
    </w:lvl>
    <w:lvl w:ilvl="3" w:tplc="029ED858" w:tentative="1">
      <w:start w:val="1"/>
      <w:numFmt w:val="bullet"/>
      <w:lvlText w:val=""/>
      <w:lvlJc w:val="left"/>
      <w:pPr>
        <w:tabs>
          <w:tab w:val="num" w:pos="2880"/>
        </w:tabs>
        <w:ind w:left="2880" w:hanging="360"/>
      </w:pPr>
      <w:rPr>
        <w:rFonts w:ascii="Symbol" w:hAnsi="Symbol" w:hint="default"/>
      </w:rPr>
    </w:lvl>
    <w:lvl w:ilvl="4" w:tplc="31946D48" w:tentative="1">
      <w:start w:val="1"/>
      <w:numFmt w:val="bullet"/>
      <w:lvlText w:val="o"/>
      <w:lvlJc w:val="left"/>
      <w:pPr>
        <w:tabs>
          <w:tab w:val="num" w:pos="3600"/>
        </w:tabs>
        <w:ind w:left="3600" w:hanging="360"/>
      </w:pPr>
      <w:rPr>
        <w:rFonts w:ascii="Courier New" w:hAnsi="Courier New" w:cs="Courier New" w:hint="default"/>
      </w:rPr>
    </w:lvl>
    <w:lvl w:ilvl="5" w:tplc="E6BA169E" w:tentative="1">
      <w:start w:val="1"/>
      <w:numFmt w:val="bullet"/>
      <w:lvlText w:val=""/>
      <w:lvlJc w:val="left"/>
      <w:pPr>
        <w:tabs>
          <w:tab w:val="num" w:pos="4320"/>
        </w:tabs>
        <w:ind w:left="4320" w:hanging="360"/>
      </w:pPr>
      <w:rPr>
        <w:rFonts w:ascii="Wingdings" w:hAnsi="Wingdings" w:hint="default"/>
      </w:rPr>
    </w:lvl>
    <w:lvl w:ilvl="6" w:tplc="02AE4080" w:tentative="1">
      <w:start w:val="1"/>
      <w:numFmt w:val="bullet"/>
      <w:lvlText w:val=""/>
      <w:lvlJc w:val="left"/>
      <w:pPr>
        <w:tabs>
          <w:tab w:val="num" w:pos="5040"/>
        </w:tabs>
        <w:ind w:left="5040" w:hanging="360"/>
      </w:pPr>
      <w:rPr>
        <w:rFonts w:ascii="Symbol" w:hAnsi="Symbol" w:hint="default"/>
      </w:rPr>
    </w:lvl>
    <w:lvl w:ilvl="7" w:tplc="EC449FE0" w:tentative="1">
      <w:start w:val="1"/>
      <w:numFmt w:val="bullet"/>
      <w:lvlText w:val="o"/>
      <w:lvlJc w:val="left"/>
      <w:pPr>
        <w:tabs>
          <w:tab w:val="num" w:pos="5760"/>
        </w:tabs>
        <w:ind w:left="5760" w:hanging="360"/>
      </w:pPr>
      <w:rPr>
        <w:rFonts w:ascii="Courier New" w:hAnsi="Courier New" w:cs="Courier New" w:hint="default"/>
      </w:rPr>
    </w:lvl>
    <w:lvl w:ilvl="8" w:tplc="DA3236A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040570"/>
    <w:multiLevelType w:val="hybridMultilevel"/>
    <w:tmpl w:val="899A6F7E"/>
    <w:lvl w:ilvl="0" w:tplc="9270418E">
      <w:start w:val="1"/>
      <w:numFmt w:val="bullet"/>
      <w:lvlText w:val=""/>
      <w:lvlJc w:val="left"/>
      <w:pPr>
        <w:tabs>
          <w:tab w:val="num" w:pos="720"/>
        </w:tabs>
        <w:ind w:left="720" w:hanging="360"/>
      </w:pPr>
      <w:rPr>
        <w:rFonts w:ascii="Symbol" w:hAnsi="Symbol" w:hint="default"/>
      </w:rPr>
    </w:lvl>
    <w:lvl w:ilvl="1" w:tplc="6854C730" w:tentative="1">
      <w:start w:val="1"/>
      <w:numFmt w:val="bullet"/>
      <w:lvlText w:val="o"/>
      <w:lvlJc w:val="left"/>
      <w:pPr>
        <w:tabs>
          <w:tab w:val="num" w:pos="1440"/>
        </w:tabs>
        <w:ind w:left="1440" w:hanging="360"/>
      </w:pPr>
      <w:rPr>
        <w:rFonts w:ascii="Courier New" w:hAnsi="Courier New" w:cs="Courier New" w:hint="default"/>
      </w:rPr>
    </w:lvl>
    <w:lvl w:ilvl="2" w:tplc="28349A1E" w:tentative="1">
      <w:start w:val="1"/>
      <w:numFmt w:val="bullet"/>
      <w:lvlText w:val=""/>
      <w:lvlJc w:val="left"/>
      <w:pPr>
        <w:tabs>
          <w:tab w:val="num" w:pos="2160"/>
        </w:tabs>
        <w:ind w:left="2160" w:hanging="360"/>
      </w:pPr>
      <w:rPr>
        <w:rFonts w:ascii="Wingdings" w:hAnsi="Wingdings" w:hint="default"/>
      </w:rPr>
    </w:lvl>
    <w:lvl w:ilvl="3" w:tplc="E1760502" w:tentative="1">
      <w:start w:val="1"/>
      <w:numFmt w:val="bullet"/>
      <w:lvlText w:val=""/>
      <w:lvlJc w:val="left"/>
      <w:pPr>
        <w:tabs>
          <w:tab w:val="num" w:pos="2880"/>
        </w:tabs>
        <w:ind w:left="2880" w:hanging="360"/>
      </w:pPr>
      <w:rPr>
        <w:rFonts w:ascii="Symbol" w:hAnsi="Symbol" w:hint="default"/>
      </w:rPr>
    </w:lvl>
    <w:lvl w:ilvl="4" w:tplc="67EC3F90" w:tentative="1">
      <w:start w:val="1"/>
      <w:numFmt w:val="bullet"/>
      <w:lvlText w:val="o"/>
      <w:lvlJc w:val="left"/>
      <w:pPr>
        <w:tabs>
          <w:tab w:val="num" w:pos="3600"/>
        </w:tabs>
        <w:ind w:left="3600" w:hanging="360"/>
      </w:pPr>
      <w:rPr>
        <w:rFonts w:ascii="Courier New" w:hAnsi="Courier New" w:cs="Courier New" w:hint="default"/>
      </w:rPr>
    </w:lvl>
    <w:lvl w:ilvl="5" w:tplc="F2347D70" w:tentative="1">
      <w:start w:val="1"/>
      <w:numFmt w:val="bullet"/>
      <w:lvlText w:val=""/>
      <w:lvlJc w:val="left"/>
      <w:pPr>
        <w:tabs>
          <w:tab w:val="num" w:pos="4320"/>
        </w:tabs>
        <w:ind w:left="4320" w:hanging="360"/>
      </w:pPr>
      <w:rPr>
        <w:rFonts w:ascii="Wingdings" w:hAnsi="Wingdings" w:hint="default"/>
      </w:rPr>
    </w:lvl>
    <w:lvl w:ilvl="6" w:tplc="CBE0D948" w:tentative="1">
      <w:start w:val="1"/>
      <w:numFmt w:val="bullet"/>
      <w:lvlText w:val=""/>
      <w:lvlJc w:val="left"/>
      <w:pPr>
        <w:tabs>
          <w:tab w:val="num" w:pos="5040"/>
        </w:tabs>
        <w:ind w:left="5040" w:hanging="360"/>
      </w:pPr>
      <w:rPr>
        <w:rFonts w:ascii="Symbol" w:hAnsi="Symbol" w:hint="default"/>
      </w:rPr>
    </w:lvl>
    <w:lvl w:ilvl="7" w:tplc="23D296F6" w:tentative="1">
      <w:start w:val="1"/>
      <w:numFmt w:val="bullet"/>
      <w:lvlText w:val="o"/>
      <w:lvlJc w:val="left"/>
      <w:pPr>
        <w:tabs>
          <w:tab w:val="num" w:pos="5760"/>
        </w:tabs>
        <w:ind w:left="5760" w:hanging="360"/>
      </w:pPr>
      <w:rPr>
        <w:rFonts w:ascii="Courier New" w:hAnsi="Courier New" w:cs="Courier New" w:hint="default"/>
      </w:rPr>
    </w:lvl>
    <w:lvl w:ilvl="8" w:tplc="C27EF71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9D2F5F"/>
    <w:multiLevelType w:val="hybridMultilevel"/>
    <w:tmpl w:val="2B7E0BAA"/>
    <w:lvl w:ilvl="0" w:tplc="737CBDFC">
      <w:start w:val="1"/>
      <w:numFmt w:val="bullet"/>
      <w:lvlText w:val=""/>
      <w:lvlJc w:val="left"/>
      <w:pPr>
        <w:ind w:left="1428" w:hanging="360"/>
      </w:pPr>
      <w:rPr>
        <w:rFonts w:ascii="Symbol" w:hAnsi="Symbol" w:hint="default"/>
      </w:rPr>
    </w:lvl>
    <w:lvl w:ilvl="1" w:tplc="176CF434" w:tentative="1">
      <w:start w:val="1"/>
      <w:numFmt w:val="bullet"/>
      <w:lvlText w:val="o"/>
      <w:lvlJc w:val="left"/>
      <w:pPr>
        <w:ind w:left="2148" w:hanging="360"/>
      </w:pPr>
      <w:rPr>
        <w:rFonts w:ascii="Courier New" w:hAnsi="Courier New" w:cs="Courier New" w:hint="default"/>
      </w:rPr>
    </w:lvl>
    <w:lvl w:ilvl="2" w:tplc="3460A3AC" w:tentative="1">
      <w:start w:val="1"/>
      <w:numFmt w:val="bullet"/>
      <w:lvlText w:val=""/>
      <w:lvlJc w:val="left"/>
      <w:pPr>
        <w:ind w:left="2868" w:hanging="360"/>
      </w:pPr>
      <w:rPr>
        <w:rFonts w:ascii="Wingdings" w:hAnsi="Wingdings" w:hint="default"/>
      </w:rPr>
    </w:lvl>
    <w:lvl w:ilvl="3" w:tplc="8DCA12C2" w:tentative="1">
      <w:start w:val="1"/>
      <w:numFmt w:val="bullet"/>
      <w:lvlText w:val=""/>
      <w:lvlJc w:val="left"/>
      <w:pPr>
        <w:ind w:left="3588" w:hanging="360"/>
      </w:pPr>
      <w:rPr>
        <w:rFonts w:ascii="Symbol" w:hAnsi="Symbol" w:hint="default"/>
      </w:rPr>
    </w:lvl>
    <w:lvl w:ilvl="4" w:tplc="E7AEBE98" w:tentative="1">
      <w:start w:val="1"/>
      <w:numFmt w:val="bullet"/>
      <w:lvlText w:val="o"/>
      <w:lvlJc w:val="left"/>
      <w:pPr>
        <w:ind w:left="4308" w:hanging="360"/>
      </w:pPr>
      <w:rPr>
        <w:rFonts w:ascii="Courier New" w:hAnsi="Courier New" w:cs="Courier New" w:hint="default"/>
      </w:rPr>
    </w:lvl>
    <w:lvl w:ilvl="5" w:tplc="739CA830" w:tentative="1">
      <w:start w:val="1"/>
      <w:numFmt w:val="bullet"/>
      <w:lvlText w:val=""/>
      <w:lvlJc w:val="left"/>
      <w:pPr>
        <w:ind w:left="5028" w:hanging="360"/>
      </w:pPr>
      <w:rPr>
        <w:rFonts w:ascii="Wingdings" w:hAnsi="Wingdings" w:hint="default"/>
      </w:rPr>
    </w:lvl>
    <w:lvl w:ilvl="6" w:tplc="A5DC8B3A" w:tentative="1">
      <w:start w:val="1"/>
      <w:numFmt w:val="bullet"/>
      <w:lvlText w:val=""/>
      <w:lvlJc w:val="left"/>
      <w:pPr>
        <w:ind w:left="5748" w:hanging="360"/>
      </w:pPr>
      <w:rPr>
        <w:rFonts w:ascii="Symbol" w:hAnsi="Symbol" w:hint="default"/>
      </w:rPr>
    </w:lvl>
    <w:lvl w:ilvl="7" w:tplc="92EAC00C" w:tentative="1">
      <w:start w:val="1"/>
      <w:numFmt w:val="bullet"/>
      <w:lvlText w:val="o"/>
      <w:lvlJc w:val="left"/>
      <w:pPr>
        <w:ind w:left="6468" w:hanging="360"/>
      </w:pPr>
      <w:rPr>
        <w:rFonts w:ascii="Courier New" w:hAnsi="Courier New" w:cs="Courier New" w:hint="default"/>
      </w:rPr>
    </w:lvl>
    <w:lvl w:ilvl="8" w:tplc="296A3A16" w:tentative="1">
      <w:start w:val="1"/>
      <w:numFmt w:val="bullet"/>
      <w:lvlText w:val=""/>
      <w:lvlJc w:val="left"/>
      <w:pPr>
        <w:ind w:left="7188" w:hanging="360"/>
      </w:pPr>
      <w:rPr>
        <w:rFonts w:ascii="Wingdings" w:hAnsi="Wingdings" w:hint="default"/>
      </w:rPr>
    </w:lvl>
  </w:abstractNum>
  <w:abstractNum w:abstractNumId="5" w15:restartNumberingAfterBreak="0">
    <w:nsid w:val="2FF171D0"/>
    <w:multiLevelType w:val="hybridMultilevel"/>
    <w:tmpl w:val="0DACD4AC"/>
    <w:lvl w:ilvl="0" w:tplc="6A1E7D16">
      <w:start w:val="1"/>
      <w:numFmt w:val="bullet"/>
      <w:lvlText w:val=""/>
      <w:lvlJc w:val="left"/>
      <w:pPr>
        <w:tabs>
          <w:tab w:val="num" w:pos="795"/>
        </w:tabs>
        <w:ind w:left="795" w:hanging="360"/>
      </w:pPr>
      <w:rPr>
        <w:rFonts w:ascii="Symbol" w:hAnsi="Symbol" w:hint="default"/>
      </w:rPr>
    </w:lvl>
    <w:lvl w:ilvl="1" w:tplc="45DC689A">
      <w:numFmt w:val="bullet"/>
      <w:lvlText w:val="-"/>
      <w:lvlJc w:val="left"/>
      <w:pPr>
        <w:tabs>
          <w:tab w:val="num" w:pos="1515"/>
        </w:tabs>
        <w:ind w:left="1515" w:hanging="360"/>
      </w:pPr>
      <w:rPr>
        <w:rFonts w:ascii="Verdana" w:eastAsia="Times New Roman" w:hAnsi="Verdana" w:cs="Arial" w:hint="default"/>
      </w:rPr>
    </w:lvl>
    <w:lvl w:ilvl="2" w:tplc="63AAD914" w:tentative="1">
      <w:start w:val="1"/>
      <w:numFmt w:val="bullet"/>
      <w:lvlText w:val=""/>
      <w:lvlJc w:val="left"/>
      <w:pPr>
        <w:tabs>
          <w:tab w:val="num" w:pos="2235"/>
        </w:tabs>
        <w:ind w:left="2235" w:hanging="360"/>
      </w:pPr>
      <w:rPr>
        <w:rFonts w:ascii="Wingdings" w:hAnsi="Wingdings" w:hint="default"/>
      </w:rPr>
    </w:lvl>
    <w:lvl w:ilvl="3" w:tplc="9162F2CC" w:tentative="1">
      <w:start w:val="1"/>
      <w:numFmt w:val="bullet"/>
      <w:lvlText w:val=""/>
      <w:lvlJc w:val="left"/>
      <w:pPr>
        <w:tabs>
          <w:tab w:val="num" w:pos="2955"/>
        </w:tabs>
        <w:ind w:left="2955" w:hanging="360"/>
      </w:pPr>
      <w:rPr>
        <w:rFonts w:ascii="Symbol" w:hAnsi="Symbol" w:hint="default"/>
      </w:rPr>
    </w:lvl>
    <w:lvl w:ilvl="4" w:tplc="15F8313E" w:tentative="1">
      <w:start w:val="1"/>
      <w:numFmt w:val="bullet"/>
      <w:lvlText w:val="o"/>
      <w:lvlJc w:val="left"/>
      <w:pPr>
        <w:tabs>
          <w:tab w:val="num" w:pos="3675"/>
        </w:tabs>
        <w:ind w:left="3675" w:hanging="360"/>
      </w:pPr>
      <w:rPr>
        <w:rFonts w:ascii="Courier New" w:hAnsi="Courier New" w:cs="Courier New" w:hint="default"/>
      </w:rPr>
    </w:lvl>
    <w:lvl w:ilvl="5" w:tplc="9476DAB0" w:tentative="1">
      <w:start w:val="1"/>
      <w:numFmt w:val="bullet"/>
      <w:lvlText w:val=""/>
      <w:lvlJc w:val="left"/>
      <w:pPr>
        <w:tabs>
          <w:tab w:val="num" w:pos="4395"/>
        </w:tabs>
        <w:ind w:left="4395" w:hanging="360"/>
      </w:pPr>
      <w:rPr>
        <w:rFonts w:ascii="Wingdings" w:hAnsi="Wingdings" w:hint="default"/>
      </w:rPr>
    </w:lvl>
    <w:lvl w:ilvl="6" w:tplc="1646F42A" w:tentative="1">
      <w:start w:val="1"/>
      <w:numFmt w:val="bullet"/>
      <w:lvlText w:val=""/>
      <w:lvlJc w:val="left"/>
      <w:pPr>
        <w:tabs>
          <w:tab w:val="num" w:pos="5115"/>
        </w:tabs>
        <w:ind w:left="5115" w:hanging="360"/>
      </w:pPr>
      <w:rPr>
        <w:rFonts w:ascii="Symbol" w:hAnsi="Symbol" w:hint="default"/>
      </w:rPr>
    </w:lvl>
    <w:lvl w:ilvl="7" w:tplc="B4F24704" w:tentative="1">
      <w:start w:val="1"/>
      <w:numFmt w:val="bullet"/>
      <w:lvlText w:val="o"/>
      <w:lvlJc w:val="left"/>
      <w:pPr>
        <w:tabs>
          <w:tab w:val="num" w:pos="5835"/>
        </w:tabs>
        <w:ind w:left="5835" w:hanging="360"/>
      </w:pPr>
      <w:rPr>
        <w:rFonts w:ascii="Courier New" w:hAnsi="Courier New" w:cs="Courier New" w:hint="default"/>
      </w:rPr>
    </w:lvl>
    <w:lvl w:ilvl="8" w:tplc="D892F5FC" w:tentative="1">
      <w:start w:val="1"/>
      <w:numFmt w:val="bullet"/>
      <w:lvlText w:val=""/>
      <w:lvlJc w:val="left"/>
      <w:pPr>
        <w:tabs>
          <w:tab w:val="num" w:pos="6555"/>
        </w:tabs>
        <w:ind w:left="6555" w:hanging="360"/>
      </w:pPr>
      <w:rPr>
        <w:rFonts w:ascii="Wingdings" w:hAnsi="Wingdings" w:hint="default"/>
      </w:rPr>
    </w:lvl>
  </w:abstractNum>
  <w:abstractNum w:abstractNumId="6" w15:restartNumberingAfterBreak="0">
    <w:nsid w:val="30C53FF0"/>
    <w:multiLevelType w:val="hybridMultilevel"/>
    <w:tmpl w:val="9AE032C6"/>
    <w:lvl w:ilvl="0" w:tplc="08D8AD52">
      <w:start w:val="1"/>
      <w:numFmt w:val="bullet"/>
      <w:lvlText w:val=""/>
      <w:lvlJc w:val="left"/>
      <w:pPr>
        <w:tabs>
          <w:tab w:val="num" w:pos="1875"/>
        </w:tabs>
        <w:ind w:left="1875" w:hanging="360"/>
      </w:pPr>
      <w:rPr>
        <w:rFonts w:ascii="Symbol" w:hAnsi="Symbol" w:hint="default"/>
      </w:rPr>
    </w:lvl>
    <w:lvl w:ilvl="1" w:tplc="9DB47A02" w:tentative="1">
      <w:start w:val="1"/>
      <w:numFmt w:val="bullet"/>
      <w:lvlText w:val="o"/>
      <w:lvlJc w:val="left"/>
      <w:pPr>
        <w:tabs>
          <w:tab w:val="num" w:pos="2595"/>
        </w:tabs>
        <w:ind w:left="2595" w:hanging="360"/>
      </w:pPr>
      <w:rPr>
        <w:rFonts w:ascii="Courier New" w:hAnsi="Courier New" w:cs="Courier New" w:hint="default"/>
      </w:rPr>
    </w:lvl>
    <w:lvl w:ilvl="2" w:tplc="30ACC0F8" w:tentative="1">
      <w:start w:val="1"/>
      <w:numFmt w:val="bullet"/>
      <w:lvlText w:val=""/>
      <w:lvlJc w:val="left"/>
      <w:pPr>
        <w:tabs>
          <w:tab w:val="num" w:pos="3315"/>
        </w:tabs>
        <w:ind w:left="3315" w:hanging="360"/>
      </w:pPr>
      <w:rPr>
        <w:rFonts w:ascii="Wingdings" w:hAnsi="Wingdings" w:hint="default"/>
      </w:rPr>
    </w:lvl>
    <w:lvl w:ilvl="3" w:tplc="830C05EA" w:tentative="1">
      <w:start w:val="1"/>
      <w:numFmt w:val="bullet"/>
      <w:lvlText w:val=""/>
      <w:lvlJc w:val="left"/>
      <w:pPr>
        <w:tabs>
          <w:tab w:val="num" w:pos="4035"/>
        </w:tabs>
        <w:ind w:left="4035" w:hanging="360"/>
      </w:pPr>
      <w:rPr>
        <w:rFonts w:ascii="Symbol" w:hAnsi="Symbol" w:hint="default"/>
      </w:rPr>
    </w:lvl>
    <w:lvl w:ilvl="4" w:tplc="2D8A92AC" w:tentative="1">
      <w:start w:val="1"/>
      <w:numFmt w:val="bullet"/>
      <w:lvlText w:val="o"/>
      <w:lvlJc w:val="left"/>
      <w:pPr>
        <w:tabs>
          <w:tab w:val="num" w:pos="4755"/>
        </w:tabs>
        <w:ind w:left="4755" w:hanging="360"/>
      </w:pPr>
      <w:rPr>
        <w:rFonts w:ascii="Courier New" w:hAnsi="Courier New" w:cs="Courier New" w:hint="default"/>
      </w:rPr>
    </w:lvl>
    <w:lvl w:ilvl="5" w:tplc="5FA0106E" w:tentative="1">
      <w:start w:val="1"/>
      <w:numFmt w:val="bullet"/>
      <w:lvlText w:val=""/>
      <w:lvlJc w:val="left"/>
      <w:pPr>
        <w:tabs>
          <w:tab w:val="num" w:pos="5475"/>
        </w:tabs>
        <w:ind w:left="5475" w:hanging="360"/>
      </w:pPr>
      <w:rPr>
        <w:rFonts w:ascii="Wingdings" w:hAnsi="Wingdings" w:hint="default"/>
      </w:rPr>
    </w:lvl>
    <w:lvl w:ilvl="6" w:tplc="AFE6A6E2" w:tentative="1">
      <w:start w:val="1"/>
      <w:numFmt w:val="bullet"/>
      <w:lvlText w:val=""/>
      <w:lvlJc w:val="left"/>
      <w:pPr>
        <w:tabs>
          <w:tab w:val="num" w:pos="6195"/>
        </w:tabs>
        <w:ind w:left="6195" w:hanging="360"/>
      </w:pPr>
      <w:rPr>
        <w:rFonts w:ascii="Symbol" w:hAnsi="Symbol" w:hint="default"/>
      </w:rPr>
    </w:lvl>
    <w:lvl w:ilvl="7" w:tplc="A72495D4" w:tentative="1">
      <w:start w:val="1"/>
      <w:numFmt w:val="bullet"/>
      <w:lvlText w:val="o"/>
      <w:lvlJc w:val="left"/>
      <w:pPr>
        <w:tabs>
          <w:tab w:val="num" w:pos="6915"/>
        </w:tabs>
        <w:ind w:left="6915" w:hanging="360"/>
      </w:pPr>
      <w:rPr>
        <w:rFonts w:ascii="Courier New" w:hAnsi="Courier New" w:cs="Courier New" w:hint="default"/>
      </w:rPr>
    </w:lvl>
    <w:lvl w:ilvl="8" w:tplc="86A03048" w:tentative="1">
      <w:start w:val="1"/>
      <w:numFmt w:val="bullet"/>
      <w:lvlText w:val=""/>
      <w:lvlJc w:val="left"/>
      <w:pPr>
        <w:tabs>
          <w:tab w:val="num" w:pos="7635"/>
        </w:tabs>
        <w:ind w:left="7635" w:hanging="360"/>
      </w:pPr>
      <w:rPr>
        <w:rFonts w:ascii="Wingdings" w:hAnsi="Wingdings" w:hint="default"/>
      </w:rPr>
    </w:lvl>
  </w:abstractNum>
  <w:abstractNum w:abstractNumId="7" w15:restartNumberingAfterBreak="0">
    <w:nsid w:val="33CB31AD"/>
    <w:multiLevelType w:val="hybridMultilevel"/>
    <w:tmpl w:val="90C8AB90"/>
    <w:lvl w:ilvl="0" w:tplc="2474E3EA">
      <w:start w:val="1"/>
      <w:numFmt w:val="bullet"/>
      <w:lvlText w:val=""/>
      <w:lvlJc w:val="left"/>
      <w:pPr>
        <w:tabs>
          <w:tab w:val="num" w:pos="795"/>
        </w:tabs>
        <w:ind w:left="795" w:hanging="360"/>
      </w:pPr>
      <w:rPr>
        <w:rFonts w:ascii="Symbol" w:hAnsi="Symbol" w:hint="default"/>
      </w:rPr>
    </w:lvl>
    <w:lvl w:ilvl="1" w:tplc="4E00B6EE" w:tentative="1">
      <w:start w:val="1"/>
      <w:numFmt w:val="bullet"/>
      <w:lvlText w:val="o"/>
      <w:lvlJc w:val="left"/>
      <w:pPr>
        <w:tabs>
          <w:tab w:val="num" w:pos="1515"/>
        </w:tabs>
        <w:ind w:left="1515" w:hanging="360"/>
      </w:pPr>
      <w:rPr>
        <w:rFonts w:ascii="Courier New" w:hAnsi="Courier New" w:cs="Courier New" w:hint="default"/>
      </w:rPr>
    </w:lvl>
    <w:lvl w:ilvl="2" w:tplc="4CA60E76" w:tentative="1">
      <w:start w:val="1"/>
      <w:numFmt w:val="bullet"/>
      <w:lvlText w:val=""/>
      <w:lvlJc w:val="left"/>
      <w:pPr>
        <w:tabs>
          <w:tab w:val="num" w:pos="2235"/>
        </w:tabs>
        <w:ind w:left="2235" w:hanging="360"/>
      </w:pPr>
      <w:rPr>
        <w:rFonts w:ascii="Wingdings" w:hAnsi="Wingdings" w:hint="default"/>
      </w:rPr>
    </w:lvl>
    <w:lvl w:ilvl="3" w:tplc="022C8BC4" w:tentative="1">
      <w:start w:val="1"/>
      <w:numFmt w:val="bullet"/>
      <w:lvlText w:val=""/>
      <w:lvlJc w:val="left"/>
      <w:pPr>
        <w:tabs>
          <w:tab w:val="num" w:pos="2955"/>
        </w:tabs>
        <w:ind w:left="2955" w:hanging="360"/>
      </w:pPr>
      <w:rPr>
        <w:rFonts w:ascii="Symbol" w:hAnsi="Symbol" w:hint="default"/>
      </w:rPr>
    </w:lvl>
    <w:lvl w:ilvl="4" w:tplc="50B490D4" w:tentative="1">
      <w:start w:val="1"/>
      <w:numFmt w:val="bullet"/>
      <w:lvlText w:val="o"/>
      <w:lvlJc w:val="left"/>
      <w:pPr>
        <w:tabs>
          <w:tab w:val="num" w:pos="3675"/>
        </w:tabs>
        <w:ind w:left="3675" w:hanging="360"/>
      </w:pPr>
      <w:rPr>
        <w:rFonts w:ascii="Courier New" w:hAnsi="Courier New" w:cs="Courier New" w:hint="default"/>
      </w:rPr>
    </w:lvl>
    <w:lvl w:ilvl="5" w:tplc="C0BA22C4" w:tentative="1">
      <w:start w:val="1"/>
      <w:numFmt w:val="bullet"/>
      <w:lvlText w:val=""/>
      <w:lvlJc w:val="left"/>
      <w:pPr>
        <w:tabs>
          <w:tab w:val="num" w:pos="4395"/>
        </w:tabs>
        <w:ind w:left="4395" w:hanging="360"/>
      </w:pPr>
      <w:rPr>
        <w:rFonts w:ascii="Wingdings" w:hAnsi="Wingdings" w:hint="default"/>
      </w:rPr>
    </w:lvl>
    <w:lvl w:ilvl="6" w:tplc="021C3114" w:tentative="1">
      <w:start w:val="1"/>
      <w:numFmt w:val="bullet"/>
      <w:lvlText w:val=""/>
      <w:lvlJc w:val="left"/>
      <w:pPr>
        <w:tabs>
          <w:tab w:val="num" w:pos="5115"/>
        </w:tabs>
        <w:ind w:left="5115" w:hanging="360"/>
      </w:pPr>
      <w:rPr>
        <w:rFonts w:ascii="Symbol" w:hAnsi="Symbol" w:hint="default"/>
      </w:rPr>
    </w:lvl>
    <w:lvl w:ilvl="7" w:tplc="539C02C0" w:tentative="1">
      <w:start w:val="1"/>
      <w:numFmt w:val="bullet"/>
      <w:lvlText w:val="o"/>
      <w:lvlJc w:val="left"/>
      <w:pPr>
        <w:tabs>
          <w:tab w:val="num" w:pos="5835"/>
        </w:tabs>
        <w:ind w:left="5835" w:hanging="360"/>
      </w:pPr>
      <w:rPr>
        <w:rFonts w:ascii="Courier New" w:hAnsi="Courier New" w:cs="Courier New" w:hint="default"/>
      </w:rPr>
    </w:lvl>
    <w:lvl w:ilvl="8" w:tplc="DABCDA0C" w:tentative="1">
      <w:start w:val="1"/>
      <w:numFmt w:val="bullet"/>
      <w:lvlText w:val=""/>
      <w:lvlJc w:val="left"/>
      <w:pPr>
        <w:tabs>
          <w:tab w:val="num" w:pos="6555"/>
        </w:tabs>
        <w:ind w:left="6555" w:hanging="360"/>
      </w:pPr>
      <w:rPr>
        <w:rFonts w:ascii="Wingdings" w:hAnsi="Wingdings" w:hint="default"/>
      </w:rPr>
    </w:lvl>
  </w:abstractNum>
  <w:abstractNum w:abstractNumId="8" w15:restartNumberingAfterBreak="0">
    <w:nsid w:val="3B266FC0"/>
    <w:multiLevelType w:val="hybridMultilevel"/>
    <w:tmpl w:val="EF6A45BA"/>
    <w:lvl w:ilvl="0" w:tplc="C49C4106">
      <w:start w:val="1"/>
      <w:numFmt w:val="bullet"/>
      <w:lvlText w:val=""/>
      <w:lvlJc w:val="left"/>
      <w:pPr>
        <w:tabs>
          <w:tab w:val="num" w:pos="720"/>
        </w:tabs>
        <w:ind w:left="720" w:hanging="360"/>
      </w:pPr>
      <w:rPr>
        <w:rFonts w:ascii="Symbol" w:hAnsi="Symbol" w:hint="default"/>
      </w:rPr>
    </w:lvl>
    <w:lvl w:ilvl="1" w:tplc="E5768580" w:tentative="1">
      <w:start w:val="1"/>
      <w:numFmt w:val="bullet"/>
      <w:lvlText w:val="o"/>
      <w:lvlJc w:val="left"/>
      <w:pPr>
        <w:tabs>
          <w:tab w:val="num" w:pos="1440"/>
        </w:tabs>
        <w:ind w:left="1440" w:hanging="360"/>
      </w:pPr>
      <w:rPr>
        <w:rFonts w:ascii="Courier New" w:hAnsi="Courier New" w:cs="Courier New" w:hint="default"/>
      </w:rPr>
    </w:lvl>
    <w:lvl w:ilvl="2" w:tplc="ED3EFD86" w:tentative="1">
      <w:start w:val="1"/>
      <w:numFmt w:val="bullet"/>
      <w:lvlText w:val=""/>
      <w:lvlJc w:val="left"/>
      <w:pPr>
        <w:tabs>
          <w:tab w:val="num" w:pos="2160"/>
        </w:tabs>
        <w:ind w:left="2160" w:hanging="360"/>
      </w:pPr>
      <w:rPr>
        <w:rFonts w:ascii="Wingdings" w:hAnsi="Wingdings" w:hint="default"/>
      </w:rPr>
    </w:lvl>
    <w:lvl w:ilvl="3" w:tplc="ACC0C1D6" w:tentative="1">
      <w:start w:val="1"/>
      <w:numFmt w:val="bullet"/>
      <w:lvlText w:val=""/>
      <w:lvlJc w:val="left"/>
      <w:pPr>
        <w:tabs>
          <w:tab w:val="num" w:pos="2880"/>
        </w:tabs>
        <w:ind w:left="2880" w:hanging="360"/>
      </w:pPr>
      <w:rPr>
        <w:rFonts w:ascii="Symbol" w:hAnsi="Symbol" w:hint="default"/>
      </w:rPr>
    </w:lvl>
    <w:lvl w:ilvl="4" w:tplc="BC163F38" w:tentative="1">
      <w:start w:val="1"/>
      <w:numFmt w:val="bullet"/>
      <w:lvlText w:val="o"/>
      <w:lvlJc w:val="left"/>
      <w:pPr>
        <w:tabs>
          <w:tab w:val="num" w:pos="3600"/>
        </w:tabs>
        <w:ind w:left="3600" w:hanging="360"/>
      </w:pPr>
      <w:rPr>
        <w:rFonts w:ascii="Courier New" w:hAnsi="Courier New" w:cs="Courier New" w:hint="default"/>
      </w:rPr>
    </w:lvl>
    <w:lvl w:ilvl="5" w:tplc="A40E3634" w:tentative="1">
      <w:start w:val="1"/>
      <w:numFmt w:val="bullet"/>
      <w:lvlText w:val=""/>
      <w:lvlJc w:val="left"/>
      <w:pPr>
        <w:tabs>
          <w:tab w:val="num" w:pos="4320"/>
        </w:tabs>
        <w:ind w:left="4320" w:hanging="360"/>
      </w:pPr>
      <w:rPr>
        <w:rFonts w:ascii="Wingdings" w:hAnsi="Wingdings" w:hint="default"/>
      </w:rPr>
    </w:lvl>
    <w:lvl w:ilvl="6" w:tplc="B2480A5C" w:tentative="1">
      <w:start w:val="1"/>
      <w:numFmt w:val="bullet"/>
      <w:lvlText w:val=""/>
      <w:lvlJc w:val="left"/>
      <w:pPr>
        <w:tabs>
          <w:tab w:val="num" w:pos="5040"/>
        </w:tabs>
        <w:ind w:left="5040" w:hanging="360"/>
      </w:pPr>
      <w:rPr>
        <w:rFonts w:ascii="Symbol" w:hAnsi="Symbol" w:hint="default"/>
      </w:rPr>
    </w:lvl>
    <w:lvl w:ilvl="7" w:tplc="A8B2495C" w:tentative="1">
      <w:start w:val="1"/>
      <w:numFmt w:val="bullet"/>
      <w:lvlText w:val="o"/>
      <w:lvlJc w:val="left"/>
      <w:pPr>
        <w:tabs>
          <w:tab w:val="num" w:pos="5760"/>
        </w:tabs>
        <w:ind w:left="5760" w:hanging="360"/>
      </w:pPr>
      <w:rPr>
        <w:rFonts w:ascii="Courier New" w:hAnsi="Courier New" w:cs="Courier New" w:hint="default"/>
      </w:rPr>
    </w:lvl>
    <w:lvl w:ilvl="8" w:tplc="C944EF6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F625CA"/>
    <w:multiLevelType w:val="hybridMultilevel"/>
    <w:tmpl w:val="DA12621A"/>
    <w:lvl w:ilvl="0" w:tplc="518A9A9A">
      <w:start w:val="1"/>
      <w:numFmt w:val="bullet"/>
      <w:lvlText w:val=""/>
      <w:lvlJc w:val="left"/>
      <w:pPr>
        <w:ind w:left="720" w:hanging="360"/>
      </w:pPr>
      <w:rPr>
        <w:rFonts w:ascii="Symbol" w:hAnsi="Symbol" w:hint="default"/>
      </w:rPr>
    </w:lvl>
    <w:lvl w:ilvl="1" w:tplc="B44A1778" w:tentative="1">
      <w:start w:val="1"/>
      <w:numFmt w:val="bullet"/>
      <w:lvlText w:val="o"/>
      <w:lvlJc w:val="left"/>
      <w:pPr>
        <w:ind w:left="1440" w:hanging="360"/>
      </w:pPr>
      <w:rPr>
        <w:rFonts w:ascii="Courier New" w:hAnsi="Courier New" w:cs="Courier New" w:hint="default"/>
      </w:rPr>
    </w:lvl>
    <w:lvl w:ilvl="2" w:tplc="AA7E405C" w:tentative="1">
      <w:start w:val="1"/>
      <w:numFmt w:val="bullet"/>
      <w:lvlText w:val=""/>
      <w:lvlJc w:val="left"/>
      <w:pPr>
        <w:ind w:left="2160" w:hanging="360"/>
      </w:pPr>
      <w:rPr>
        <w:rFonts w:ascii="Wingdings" w:hAnsi="Wingdings" w:hint="default"/>
      </w:rPr>
    </w:lvl>
    <w:lvl w:ilvl="3" w:tplc="8B2EEAB0" w:tentative="1">
      <w:start w:val="1"/>
      <w:numFmt w:val="bullet"/>
      <w:lvlText w:val=""/>
      <w:lvlJc w:val="left"/>
      <w:pPr>
        <w:ind w:left="2880" w:hanging="360"/>
      </w:pPr>
      <w:rPr>
        <w:rFonts w:ascii="Symbol" w:hAnsi="Symbol" w:hint="default"/>
      </w:rPr>
    </w:lvl>
    <w:lvl w:ilvl="4" w:tplc="1512C6C0" w:tentative="1">
      <w:start w:val="1"/>
      <w:numFmt w:val="bullet"/>
      <w:lvlText w:val="o"/>
      <w:lvlJc w:val="left"/>
      <w:pPr>
        <w:ind w:left="3600" w:hanging="360"/>
      </w:pPr>
      <w:rPr>
        <w:rFonts w:ascii="Courier New" w:hAnsi="Courier New" w:cs="Courier New" w:hint="default"/>
      </w:rPr>
    </w:lvl>
    <w:lvl w:ilvl="5" w:tplc="5F944528" w:tentative="1">
      <w:start w:val="1"/>
      <w:numFmt w:val="bullet"/>
      <w:lvlText w:val=""/>
      <w:lvlJc w:val="left"/>
      <w:pPr>
        <w:ind w:left="4320" w:hanging="360"/>
      </w:pPr>
      <w:rPr>
        <w:rFonts w:ascii="Wingdings" w:hAnsi="Wingdings" w:hint="default"/>
      </w:rPr>
    </w:lvl>
    <w:lvl w:ilvl="6" w:tplc="998067F8" w:tentative="1">
      <w:start w:val="1"/>
      <w:numFmt w:val="bullet"/>
      <w:lvlText w:val=""/>
      <w:lvlJc w:val="left"/>
      <w:pPr>
        <w:ind w:left="5040" w:hanging="360"/>
      </w:pPr>
      <w:rPr>
        <w:rFonts w:ascii="Symbol" w:hAnsi="Symbol" w:hint="default"/>
      </w:rPr>
    </w:lvl>
    <w:lvl w:ilvl="7" w:tplc="13B8CA72" w:tentative="1">
      <w:start w:val="1"/>
      <w:numFmt w:val="bullet"/>
      <w:lvlText w:val="o"/>
      <w:lvlJc w:val="left"/>
      <w:pPr>
        <w:ind w:left="5760" w:hanging="360"/>
      </w:pPr>
      <w:rPr>
        <w:rFonts w:ascii="Courier New" w:hAnsi="Courier New" w:cs="Courier New" w:hint="default"/>
      </w:rPr>
    </w:lvl>
    <w:lvl w:ilvl="8" w:tplc="3204110A" w:tentative="1">
      <w:start w:val="1"/>
      <w:numFmt w:val="bullet"/>
      <w:lvlText w:val=""/>
      <w:lvlJc w:val="left"/>
      <w:pPr>
        <w:ind w:left="6480" w:hanging="360"/>
      </w:pPr>
      <w:rPr>
        <w:rFonts w:ascii="Wingdings" w:hAnsi="Wingdings" w:hint="default"/>
      </w:rPr>
    </w:lvl>
  </w:abstractNum>
  <w:abstractNum w:abstractNumId="10" w15:restartNumberingAfterBreak="0">
    <w:nsid w:val="46711B90"/>
    <w:multiLevelType w:val="hybridMultilevel"/>
    <w:tmpl w:val="D700ABE0"/>
    <w:lvl w:ilvl="0" w:tplc="3A18F27C">
      <w:start w:val="1"/>
      <w:numFmt w:val="bullet"/>
      <w:lvlText w:val=""/>
      <w:lvlJc w:val="left"/>
      <w:pPr>
        <w:tabs>
          <w:tab w:val="num" w:pos="795"/>
        </w:tabs>
        <w:ind w:left="795" w:hanging="360"/>
      </w:pPr>
      <w:rPr>
        <w:rFonts w:ascii="Symbol" w:hAnsi="Symbol" w:hint="default"/>
      </w:rPr>
    </w:lvl>
    <w:lvl w:ilvl="1" w:tplc="28440F3E" w:tentative="1">
      <w:start w:val="1"/>
      <w:numFmt w:val="bullet"/>
      <w:lvlText w:val="o"/>
      <w:lvlJc w:val="left"/>
      <w:pPr>
        <w:tabs>
          <w:tab w:val="num" w:pos="1515"/>
        </w:tabs>
        <w:ind w:left="1515" w:hanging="360"/>
      </w:pPr>
      <w:rPr>
        <w:rFonts w:ascii="Courier New" w:hAnsi="Courier New" w:cs="Courier New" w:hint="default"/>
      </w:rPr>
    </w:lvl>
    <w:lvl w:ilvl="2" w:tplc="0DE6752C" w:tentative="1">
      <w:start w:val="1"/>
      <w:numFmt w:val="bullet"/>
      <w:lvlText w:val=""/>
      <w:lvlJc w:val="left"/>
      <w:pPr>
        <w:tabs>
          <w:tab w:val="num" w:pos="2235"/>
        </w:tabs>
        <w:ind w:left="2235" w:hanging="360"/>
      </w:pPr>
      <w:rPr>
        <w:rFonts w:ascii="Wingdings" w:hAnsi="Wingdings" w:hint="default"/>
      </w:rPr>
    </w:lvl>
    <w:lvl w:ilvl="3" w:tplc="9348D4E8" w:tentative="1">
      <w:start w:val="1"/>
      <w:numFmt w:val="bullet"/>
      <w:lvlText w:val=""/>
      <w:lvlJc w:val="left"/>
      <w:pPr>
        <w:tabs>
          <w:tab w:val="num" w:pos="2955"/>
        </w:tabs>
        <w:ind w:left="2955" w:hanging="360"/>
      </w:pPr>
      <w:rPr>
        <w:rFonts w:ascii="Symbol" w:hAnsi="Symbol" w:hint="default"/>
      </w:rPr>
    </w:lvl>
    <w:lvl w:ilvl="4" w:tplc="89169F30" w:tentative="1">
      <w:start w:val="1"/>
      <w:numFmt w:val="bullet"/>
      <w:lvlText w:val="o"/>
      <w:lvlJc w:val="left"/>
      <w:pPr>
        <w:tabs>
          <w:tab w:val="num" w:pos="3675"/>
        </w:tabs>
        <w:ind w:left="3675" w:hanging="360"/>
      </w:pPr>
      <w:rPr>
        <w:rFonts w:ascii="Courier New" w:hAnsi="Courier New" w:cs="Courier New" w:hint="default"/>
      </w:rPr>
    </w:lvl>
    <w:lvl w:ilvl="5" w:tplc="7248D7A0" w:tentative="1">
      <w:start w:val="1"/>
      <w:numFmt w:val="bullet"/>
      <w:lvlText w:val=""/>
      <w:lvlJc w:val="left"/>
      <w:pPr>
        <w:tabs>
          <w:tab w:val="num" w:pos="4395"/>
        </w:tabs>
        <w:ind w:left="4395" w:hanging="360"/>
      </w:pPr>
      <w:rPr>
        <w:rFonts w:ascii="Wingdings" w:hAnsi="Wingdings" w:hint="default"/>
      </w:rPr>
    </w:lvl>
    <w:lvl w:ilvl="6" w:tplc="CE9A68DA" w:tentative="1">
      <w:start w:val="1"/>
      <w:numFmt w:val="bullet"/>
      <w:lvlText w:val=""/>
      <w:lvlJc w:val="left"/>
      <w:pPr>
        <w:tabs>
          <w:tab w:val="num" w:pos="5115"/>
        </w:tabs>
        <w:ind w:left="5115" w:hanging="360"/>
      </w:pPr>
      <w:rPr>
        <w:rFonts w:ascii="Symbol" w:hAnsi="Symbol" w:hint="default"/>
      </w:rPr>
    </w:lvl>
    <w:lvl w:ilvl="7" w:tplc="E3DADE2E" w:tentative="1">
      <w:start w:val="1"/>
      <w:numFmt w:val="bullet"/>
      <w:lvlText w:val="o"/>
      <w:lvlJc w:val="left"/>
      <w:pPr>
        <w:tabs>
          <w:tab w:val="num" w:pos="5835"/>
        </w:tabs>
        <w:ind w:left="5835" w:hanging="360"/>
      </w:pPr>
      <w:rPr>
        <w:rFonts w:ascii="Courier New" w:hAnsi="Courier New" w:cs="Courier New" w:hint="default"/>
      </w:rPr>
    </w:lvl>
    <w:lvl w:ilvl="8" w:tplc="052E0DD4" w:tentative="1">
      <w:start w:val="1"/>
      <w:numFmt w:val="bullet"/>
      <w:lvlText w:val=""/>
      <w:lvlJc w:val="left"/>
      <w:pPr>
        <w:tabs>
          <w:tab w:val="num" w:pos="6555"/>
        </w:tabs>
        <w:ind w:left="6555" w:hanging="360"/>
      </w:pPr>
      <w:rPr>
        <w:rFonts w:ascii="Wingdings" w:hAnsi="Wingdings" w:hint="default"/>
      </w:rPr>
    </w:lvl>
  </w:abstractNum>
  <w:abstractNum w:abstractNumId="11" w15:restartNumberingAfterBreak="0">
    <w:nsid w:val="4FB6487A"/>
    <w:multiLevelType w:val="hybridMultilevel"/>
    <w:tmpl w:val="E66C4C66"/>
    <w:lvl w:ilvl="0" w:tplc="14C40744">
      <w:start w:val="1"/>
      <w:numFmt w:val="decimal"/>
      <w:lvlText w:val="%1."/>
      <w:lvlJc w:val="left"/>
      <w:pPr>
        <w:ind w:left="1080" w:hanging="360"/>
      </w:pPr>
      <w:rPr>
        <w:rFonts w:hint="default"/>
      </w:rPr>
    </w:lvl>
    <w:lvl w:ilvl="1" w:tplc="2E802B40">
      <w:start w:val="1"/>
      <w:numFmt w:val="lowerLetter"/>
      <w:lvlText w:val="%2."/>
      <w:lvlJc w:val="left"/>
      <w:pPr>
        <w:ind w:left="1800" w:hanging="360"/>
      </w:pPr>
    </w:lvl>
    <w:lvl w:ilvl="2" w:tplc="9AD0B160" w:tentative="1">
      <w:start w:val="1"/>
      <w:numFmt w:val="lowerRoman"/>
      <w:lvlText w:val="%3."/>
      <w:lvlJc w:val="right"/>
      <w:pPr>
        <w:ind w:left="2520" w:hanging="180"/>
      </w:pPr>
    </w:lvl>
    <w:lvl w:ilvl="3" w:tplc="5046E2D0" w:tentative="1">
      <w:start w:val="1"/>
      <w:numFmt w:val="decimal"/>
      <w:lvlText w:val="%4."/>
      <w:lvlJc w:val="left"/>
      <w:pPr>
        <w:ind w:left="3240" w:hanging="360"/>
      </w:pPr>
    </w:lvl>
    <w:lvl w:ilvl="4" w:tplc="D3420E56" w:tentative="1">
      <w:start w:val="1"/>
      <w:numFmt w:val="lowerLetter"/>
      <w:lvlText w:val="%5."/>
      <w:lvlJc w:val="left"/>
      <w:pPr>
        <w:ind w:left="3960" w:hanging="360"/>
      </w:pPr>
    </w:lvl>
    <w:lvl w:ilvl="5" w:tplc="73A613C4" w:tentative="1">
      <w:start w:val="1"/>
      <w:numFmt w:val="lowerRoman"/>
      <w:lvlText w:val="%6."/>
      <w:lvlJc w:val="right"/>
      <w:pPr>
        <w:ind w:left="4680" w:hanging="180"/>
      </w:pPr>
    </w:lvl>
    <w:lvl w:ilvl="6" w:tplc="AD3E95F6" w:tentative="1">
      <w:start w:val="1"/>
      <w:numFmt w:val="decimal"/>
      <w:lvlText w:val="%7."/>
      <w:lvlJc w:val="left"/>
      <w:pPr>
        <w:ind w:left="5400" w:hanging="360"/>
      </w:pPr>
    </w:lvl>
    <w:lvl w:ilvl="7" w:tplc="80DE2398" w:tentative="1">
      <w:start w:val="1"/>
      <w:numFmt w:val="lowerLetter"/>
      <w:lvlText w:val="%8."/>
      <w:lvlJc w:val="left"/>
      <w:pPr>
        <w:ind w:left="6120" w:hanging="360"/>
      </w:pPr>
    </w:lvl>
    <w:lvl w:ilvl="8" w:tplc="CC2ADC7C" w:tentative="1">
      <w:start w:val="1"/>
      <w:numFmt w:val="lowerRoman"/>
      <w:lvlText w:val="%9."/>
      <w:lvlJc w:val="right"/>
      <w:pPr>
        <w:ind w:left="6840" w:hanging="180"/>
      </w:pPr>
    </w:lvl>
  </w:abstractNum>
  <w:abstractNum w:abstractNumId="12" w15:restartNumberingAfterBreak="0">
    <w:nsid w:val="52944853"/>
    <w:multiLevelType w:val="hybridMultilevel"/>
    <w:tmpl w:val="5726B9B4"/>
    <w:lvl w:ilvl="0" w:tplc="5D725346">
      <w:numFmt w:val="bullet"/>
      <w:lvlText w:val="-"/>
      <w:lvlJc w:val="left"/>
      <w:pPr>
        <w:tabs>
          <w:tab w:val="num" w:pos="720"/>
        </w:tabs>
        <w:ind w:left="720" w:hanging="360"/>
      </w:pPr>
      <w:rPr>
        <w:rFonts w:ascii="Verdana" w:eastAsia="Times New Roman" w:hAnsi="Verdana" w:cs="Arial" w:hint="default"/>
      </w:rPr>
    </w:lvl>
    <w:lvl w:ilvl="1" w:tplc="3B687C52">
      <w:start w:val="1"/>
      <w:numFmt w:val="decimal"/>
      <w:lvlText w:val="%2."/>
      <w:lvlJc w:val="left"/>
      <w:pPr>
        <w:tabs>
          <w:tab w:val="num" w:pos="1440"/>
        </w:tabs>
        <w:ind w:left="1440" w:hanging="360"/>
      </w:pPr>
    </w:lvl>
    <w:lvl w:ilvl="2" w:tplc="EF86956E">
      <w:start w:val="1"/>
      <w:numFmt w:val="decimal"/>
      <w:lvlText w:val="%3."/>
      <w:lvlJc w:val="left"/>
      <w:pPr>
        <w:tabs>
          <w:tab w:val="num" w:pos="2160"/>
        </w:tabs>
        <w:ind w:left="2160" w:hanging="360"/>
      </w:pPr>
    </w:lvl>
    <w:lvl w:ilvl="3" w:tplc="4A32F184">
      <w:start w:val="1"/>
      <w:numFmt w:val="decimal"/>
      <w:lvlText w:val="%4."/>
      <w:lvlJc w:val="left"/>
      <w:pPr>
        <w:tabs>
          <w:tab w:val="num" w:pos="2880"/>
        </w:tabs>
        <w:ind w:left="2880" w:hanging="360"/>
      </w:pPr>
    </w:lvl>
    <w:lvl w:ilvl="4" w:tplc="198EB1E6">
      <w:start w:val="1"/>
      <w:numFmt w:val="decimal"/>
      <w:lvlText w:val="%5."/>
      <w:lvlJc w:val="left"/>
      <w:pPr>
        <w:tabs>
          <w:tab w:val="num" w:pos="3600"/>
        </w:tabs>
        <w:ind w:left="3600" w:hanging="360"/>
      </w:pPr>
    </w:lvl>
    <w:lvl w:ilvl="5" w:tplc="6E38D666">
      <w:start w:val="1"/>
      <w:numFmt w:val="decimal"/>
      <w:lvlText w:val="%6."/>
      <w:lvlJc w:val="left"/>
      <w:pPr>
        <w:tabs>
          <w:tab w:val="num" w:pos="4320"/>
        </w:tabs>
        <w:ind w:left="4320" w:hanging="360"/>
      </w:pPr>
    </w:lvl>
    <w:lvl w:ilvl="6" w:tplc="89367980">
      <w:start w:val="1"/>
      <w:numFmt w:val="decimal"/>
      <w:lvlText w:val="%7."/>
      <w:lvlJc w:val="left"/>
      <w:pPr>
        <w:tabs>
          <w:tab w:val="num" w:pos="5040"/>
        </w:tabs>
        <w:ind w:left="5040" w:hanging="360"/>
      </w:pPr>
    </w:lvl>
    <w:lvl w:ilvl="7" w:tplc="C212DAF4">
      <w:start w:val="1"/>
      <w:numFmt w:val="decimal"/>
      <w:lvlText w:val="%8."/>
      <w:lvlJc w:val="left"/>
      <w:pPr>
        <w:tabs>
          <w:tab w:val="num" w:pos="5760"/>
        </w:tabs>
        <w:ind w:left="5760" w:hanging="360"/>
      </w:pPr>
    </w:lvl>
    <w:lvl w:ilvl="8" w:tplc="4724A15A">
      <w:start w:val="1"/>
      <w:numFmt w:val="decimal"/>
      <w:lvlText w:val="%9."/>
      <w:lvlJc w:val="left"/>
      <w:pPr>
        <w:tabs>
          <w:tab w:val="num" w:pos="6480"/>
        </w:tabs>
        <w:ind w:left="6480" w:hanging="360"/>
      </w:pPr>
    </w:lvl>
  </w:abstractNum>
  <w:abstractNum w:abstractNumId="13" w15:restartNumberingAfterBreak="0">
    <w:nsid w:val="54A86A92"/>
    <w:multiLevelType w:val="hybridMultilevel"/>
    <w:tmpl w:val="B85643DE"/>
    <w:lvl w:ilvl="0" w:tplc="32DEE2F8">
      <w:start w:val="1"/>
      <w:numFmt w:val="bullet"/>
      <w:lvlText w:val=""/>
      <w:lvlJc w:val="left"/>
      <w:pPr>
        <w:ind w:left="360" w:hanging="360"/>
      </w:pPr>
      <w:rPr>
        <w:rFonts w:ascii="Symbol" w:hAnsi="Symbol" w:hint="default"/>
      </w:rPr>
    </w:lvl>
    <w:lvl w:ilvl="1" w:tplc="E99A7798">
      <w:start w:val="1"/>
      <w:numFmt w:val="bullet"/>
      <w:lvlText w:val="o"/>
      <w:lvlJc w:val="left"/>
      <w:pPr>
        <w:ind w:left="1080" w:hanging="360"/>
      </w:pPr>
      <w:rPr>
        <w:rFonts w:ascii="Courier New" w:hAnsi="Courier New" w:cs="Courier New" w:hint="default"/>
      </w:rPr>
    </w:lvl>
    <w:lvl w:ilvl="2" w:tplc="830018D2">
      <w:start w:val="1"/>
      <w:numFmt w:val="bullet"/>
      <w:lvlText w:val=""/>
      <w:lvlJc w:val="left"/>
      <w:pPr>
        <w:ind w:left="1800" w:hanging="360"/>
      </w:pPr>
      <w:rPr>
        <w:rFonts w:ascii="Wingdings" w:hAnsi="Wingdings" w:hint="default"/>
      </w:rPr>
    </w:lvl>
    <w:lvl w:ilvl="3" w:tplc="95F8E686">
      <w:start w:val="1"/>
      <w:numFmt w:val="bullet"/>
      <w:lvlText w:val=""/>
      <w:lvlJc w:val="left"/>
      <w:pPr>
        <w:ind w:left="2520" w:hanging="360"/>
      </w:pPr>
      <w:rPr>
        <w:rFonts w:ascii="Symbol" w:hAnsi="Symbol" w:hint="default"/>
      </w:rPr>
    </w:lvl>
    <w:lvl w:ilvl="4" w:tplc="3A5A1BC4">
      <w:start w:val="1"/>
      <w:numFmt w:val="bullet"/>
      <w:lvlText w:val="o"/>
      <w:lvlJc w:val="left"/>
      <w:pPr>
        <w:ind w:left="3240" w:hanging="360"/>
      </w:pPr>
      <w:rPr>
        <w:rFonts w:ascii="Courier New" w:hAnsi="Courier New" w:cs="Courier New" w:hint="default"/>
      </w:rPr>
    </w:lvl>
    <w:lvl w:ilvl="5" w:tplc="9A1816F8">
      <w:start w:val="1"/>
      <w:numFmt w:val="bullet"/>
      <w:lvlText w:val=""/>
      <w:lvlJc w:val="left"/>
      <w:pPr>
        <w:ind w:left="3960" w:hanging="360"/>
      </w:pPr>
      <w:rPr>
        <w:rFonts w:ascii="Wingdings" w:hAnsi="Wingdings" w:hint="default"/>
      </w:rPr>
    </w:lvl>
    <w:lvl w:ilvl="6" w:tplc="76E8126C">
      <w:start w:val="1"/>
      <w:numFmt w:val="bullet"/>
      <w:lvlText w:val=""/>
      <w:lvlJc w:val="left"/>
      <w:pPr>
        <w:ind w:left="4680" w:hanging="360"/>
      </w:pPr>
      <w:rPr>
        <w:rFonts w:ascii="Symbol" w:hAnsi="Symbol" w:hint="default"/>
      </w:rPr>
    </w:lvl>
    <w:lvl w:ilvl="7" w:tplc="313C3776">
      <w:start w:val="1"/>
      <w:numFmt w:val="bullet"/>
      <w:lvlText w:val="o"/>
      <w:lvlJc w:val="left"/>
      <w:pPr>
        <w:ind w:left="5400" w:hanging="360"/>
      </w:pPr>
      <w:rPr>
        <w:rFonts w:ascii="Courier New" w:hAnsi="Courier New" w:cs="Courier New" w:hint="default"/>
      </w:rPr>
    </w:lvl>
    <w:lvl w:ilvl="8" w:tplc="F25EB0CE">
      <w:start w:val="1"/>
      <w:numFmt w:val="bullet"/>
      <w:lvlText w:val=""/>
      <w:lvlJc w:val="left"/>
      <w:pPr>
        <w:ind w:left="6120" w:hanging="360"/>
      </w:pPr>
      <w:rPr>
        <w:rFonts w:ascii="Wingdings" w:hAnsi="Wingdings" w:hint="default"/>
      </w:rPr>
    </w:lvl>
  </w:abstractNum>
  <w:abstractNum w:abstractNumId="14" w15:restartNumberingAfterBreak="0">
    <w:nsid w:val="563A3E56"/>
    <w:multiLevelType w:val="hybridMultilevel"/>
    <w:tmpl w:val="085CF7C4"/>
    <w:lvl w:ilvl="0" w:tplc="07383ED6">
      <w:start w:val="1"/>
      <w:numFmt w:val="decimal"/>
      <w:lvlText w:val="%1)"/>
      <w:lvlJc w:val="left"/>
      <w:pPr>
        <w:ind w:left="1140" w:hanging="420"/>
      </w:pPr>
      <w:rPr>
        <w:rFonts w:hint="default"/>
      </w:rPr>
    </w:lvl>
    <w:lvl w:ilvl="1" w:tplc="EE0034A0" w:tentative="1">
      <w:start w:val="1"/>
      <w:numFmt w:val="lowerLetter"/>
      <w:lvlText w:val="%2."/>
      <w:lvlJc w:val="left"/>
      <w:pPr>
        <w:ind w:left="1800" w:hanging="360"/>
      </w:pPr>
    </w:lvl>
    <w:lvl w:ilvl="2" w:tplc="550C0AC0" w:tentative="1">
      <w:start w:val="1"/>
      <w:numFmt w:val="lowerRoman"/>
      <w:lvlText w:val="%3."/>
      <w:lvlJc w:val="right"/>
      <w:pPr>
        <w:ind w:left="2520" w:hanging="180"/>
      </w:pPr>
    </w:lvl>
    <w:lvl w:ilvl="3" w:tplc="A90A640C" w:tentative="1">
      <w:start w:val="1"/>
      <w:numFmt w:val="decimal"/>
      <w:lvlText w:val="%4."/>
      <w:lvlJc w:val="left"/>
      <w:pPr>
        <w:ind w:left="3240" w:hanging="360"/>
      </w:pPr>
    </w:lvl>
    <w:lvl w:ilvl="4" w:tplc="A9F24818" w:tentative="1">
      <w:start w:val="1"/>
      <w:numFmt w:val="lowerLetter"/>
      <w:lvlText w:val="%5."/>
      <w:lvlJc w:val="left"/>
      <w:pPr>
        <w:ind w:left="3960" w:hanging="360"/>
      </w:pPr>
    </w:lvl>
    <w:lvl w:ilvl="5" w:tplc="315C08AA" w:tentative="1">
      <w:start w:val="1"/>
      <w:numFmt w:val="lowerRoman"/>
      <w:lvlText w:val="%6."/>
      <w:lvlJc w:val="right"/>
      <w:pPr>
        <w:ind w:left="4680" w:hanging="180"/>
      </w:pPr>
    </w:lvl>
    <w:lvl w:ilvl="6" w:tplc="C7F493B0" w:tentative="1">
      <w:start w:val="1"/>
      <w:numFmt w:val="decimal"/>
      <w:lvlText w:val="%7."/>
      <w:lvlJc w:val="left"/>
      <w:pPr>
        <w:ind w:left="5400" w:hanging="360"/>
      </w:pPr>
    </w:lvl>
    <w:lvl w:ilvl="7" w:tplc="6D3ADED6" w:tentative="1">
      <w:start w:val="1"/>
      <w:numFmt w:val="lowerLetter"/>
      <w:lvlText w:val="%8."/>
      <w:lvlJc w:val="left"/>
      <w:pPr>
        <w:ind w:left="6120" w:hanging="360"/>
      </w:pPr>
    </w:lvl>
    <w:lvl w:ilvl="8" w:tplc="3600F8E0" w:tentative="1">
      <w:start w:val="1"/>
      <w:numFmt w:val="lowerRoman"/>
      <w:lvlText w:val="%9."/>
      <w:lvlJc w:val="right"/>
      <w:pPr>
        <w:ind w:left="6840" w:hanging="180"/>
      </w:pPr>
    </w:lvl>
  </w:abstractNum>
  <w:abstractNum w:abstractNumId="15" w15:restartNumberingAfterBreak="0">
    <w:nsid w:val="56891191"/>
    <w:multiLevelType w:val="hybridMultilevel"/>
    <w:tmpl w:val="57805B66"/>
    <w:lvl w:ilvl="0" w:tplc="48CAF79A">
      <w:start w:val="1"/>
      <w:numFmt w:val="bullet"/>
      <w:lvlText w:val=""/>
      <w:lvlJc w:val="left"/>
      <w:pPr>
        <w:ind w:left="720" w:hanging="360"/>
      </w:pPr>
      <w:rPr>
        <w:rFonts w:ascii="Wingdings" w:hAnsi="Wingdings" w:hint="default"/>
      </w:rPr>
    </w:lvl>
    <w:lvl w:ilvl="1" w:tplc="82186958">
      <w:start w:val="1"/>
      <w:numFmt w:val="bullet"/>
      <w:lvlText w:val="o"/>
      <w:lvlJc w:val="left"/>
      <w:pPr>
        <w:ind w:left="1440" w:hanging="360"/>
      </w:pPr>
      <w:rPr>
        <w:rFonts w:ascii="Courier New" w:hAnsi="Courier New" w:cs="Courier New" w:hint="default"/>
      </w:rPr>
    </w:lvl>
    <w:lvl w:ilvl="2" w:tplc="DA80EF1E" w:tentative="1">
      <w:start w:val="1"/>
      <w:numFmt w:val="bullet"/>
      <w:lvlText w:val=""/>
      <w:lvlJc w:val="left"/>
      <w:pPr>
        <w:ind w:left="2160" w:hanging="360"/>
      </w:pPr>
      <w:rPr>
        <w:rFonts w:ascii="Wingdings" w:hAnsi="Wingdings" w:hint="default"/>
      </w:rPr>
    </w:lvl>
    <w:lvl w:ilvl="3" w:tplc="D8B88F38" w:tentative="1">
      <w:start w:val="1"/>
      <w:numFmt w:val="bullet"/>
      <w:lvlText w:val=""/>
      <w:lvlJc w:val="left"/>
      <w:pPr>
        <w:ind w:left="2880" w:hanging="360"/>
      </w:pPr>
      <w:rPr>
        <w:rFonts w:ascii="Symbol" w:hAnsi="Symbol" w:hint="default"/>
      </w:rPr>
    </w:lvl>
    <w:lvl w:ilvl="4" w:tplc="E3421264" w:tentative="1">
      <w:start w:val="1"/>
      <w:numFmt w:val="bullet"/>
      <w:lvlText w:val="o"/>
      <w:lvlJc w:val="left"/>
      <w:pPr>
        <w:ind w:left="3600" w:hanging="360"/>
      </w:pPr>
      <w:rPr>
        <w:rFonts w:ascii="Courier New" w:hAnsi="Courier New" w:cs="Courier New" w:hint="default"/>
      </w:rPr>
    </w:lvl>
    <w:lvl w:ilvl="5" w:tplc="EC16C3AC" w:tentative="1">
      <w:start w:val="1"/>
      <w:numFmt w:val="bullet"/>
      <w:lvlText w:val=""/>
      <w:lvlJc w:val="left"/>
      <w:pPr>
        <w:ind w:left="4320" w:hanging="360"/>
      </w:pPr>
      <w:rPr>
        <w:rFonts w:ascii="Wingdings" w:hAnsi="Wingdings" w:hint="default"/>
      </w:rPr>
    </w:lvl>
    <w:lvl w:ilvl="6" w:tplc="231AEFD4" w:tentative="1">
      <w:start w:val="1"/>
      <w:numFmt w:val="bullet"/>
      <w:lvlText w:val=""/>
      <w:lvlJc w:val="left"/>
      <w:pPr>
        <w:ind w:left="5040" w:hanging="360"/>
      </w:pPr>
      <w:rPr>
        <w:rFonts w:ascii="Symbol" w:hAnsi="Symbol" w:hint="default"/>
      </w:rPr>
    </w:lvl>
    <w:lvl w:ilvl="7" w:tplc="2FD681E6" w:tentative="1">
      <w:start w:val="1"/>
      <w:numFmt w:val="bullet"/>
      <w:lvlText w:val="o"/>
      <w:lvlJc w:val="left"/>
      <w:pPr>
        <w:ind w:left="5760" w:hanging="360"/>
      </w:pPr>
      <w:rPr>
        <w:rFonts w:ascii="Courier New" w:hAnsi="Courier New" w:cs="Courier New" w:hint="default"/>
      </w:rPr>
    </w:lvl>
    <w:lvl w:ilvl="8" w:tplc="E968BC1E" w:tentative="1">
      <w:start w:val="1"/>
      <w:numFmt w:val="bullet"/>
      <w:lvlText w:val=""/>
      <w:lvlJc w:val="left"/>
      <w:pPr>
        <w:ind w:left="6480" w:hanging="360"/>
      </w:pPr>
      <w:rPr>
        <w:rFonts w:ascii="Wingdings" w:hAnsi="Wingdings" w:hint="default"/>
      </w:rPr>
    </w:lvl>
  </w:abstractNum>
  <w:abstractNum w:abstractNumId="16" w15:restartNumberingAfterBreak="0">
    <w:nsid w:val="5B7A2D13"/>
    <w:multiLevelType w:val="hybridMultilevel"/>
    <w:tmpl w:val="E9EEE376"/>
    <w:lvl w:ilvl="0" w:tplc="390844B0">
      <w:start w:val="3"/>
      <w:numFmt w:val="bullet"/>
      <w:lvlText w:val="-"/>
      <w:lvlJc w:val="left"/>
      <w:pPr>
        <w:tabs>
          <w:tab w:val="num" w:pos="720"/>
        </w:tabs>
        <w:ind w:left="720" w:hanging="360"/>
      </w:pPr>
      <w:rPr>
        <w:rFonts w:ascii="Verdana" w:eastAsia="Times New Roman" w:hAnsi="Verdana" w:cs="Arial" w:hint="default"/>
      </w:rPr>
    </w:lvl>
    <w:lvl w:ilvl="1" w:tplc="77903072" w:tentative="1">
      <w:start w:val="1"/>
      <w:numFmt w:val="bullet"/>
      <w:lvlText w:val="o"/>
      <w:lvlJc w:val="left"/>
      <w:pPr>
        <w:tabs>
          <w:tab w:val="num" w:pos="1440"/>
        </w:tabs>
        <w:ind w:left="1440" w:hanging="360"/>
      </w:pPr>
      <w:rPr>
        <w:rFonts w:ascii="Courier New" w:hAnsi="Courier New" w:cs="Courier New" w:hint="default"/>
      </w:rPr>
    </w:lvl>
    <w:lvl w:ilvl="2" w:tplc="F6968B64" w:tentative="1">
      <w:start w:val="1"/>
      <w:numFmt w:val="bullet"/>
      <w:lvlText w:val=""/>
      <w:lvlJc w:val="left"/>
      <w:pPr>
        <w:tabs>
          <w:tab w:val="num" w:pos="2160"/>
        </w:tabs>
        <w:ind w:left="2160" w:hanging="360"/>
      </w:pPr>
      <w:rPr>
        <w:rFonts w:ascii="Wingdings" w:hAnsi="Wingdings" w:hint="default"/>
      </w:rPr>
    </w:lvl>
    <w:lvl w:ilvl="3" w:tplc="EF2CF19C" w:tentative="1">
      <w:start w:val="1"/>
      <w:numFmt w:val="bullet"/>
      <w:lvlText w:val=""/>
      <w:lvlJc w:val="left"/>
      <w:pPr>
        <w:tabs>
          <w:tab w:val="num" w:pos="2880"/>
        </w:tabs>
        <w:ind w:left="2880" w:hanging="360"/>
      </w:pPr>
      <w:rPr>
        <w:rFonts w:ascii="Symbol" w:hAnsi="Symbol" w:hint="default"/>
      </w:rPr>
    </w:lvl>
    <w:lvl w:ilvl="4" w:tplc="8476374C" w:tentative="1">
      <w:start w:val="1"/>
      <w:numFmt w:val="bullet"/>
      <w:lvlText w:val="o"/>
      <w:lvlJc w:val="left"/>
      <w:pPr>
        <w:tabs>
          <w:tab w:val="num" w:pos="3600"/>
        </w:tabs>
        <w:ind w:left="3600" w:hanging="360"/>
      </w:pPr>
      <w:rPr>
        <w:rFonts w:ascii="Courier New" w:hAnsi="Courier New" w:cs="Courier New" w:hint="default"/>
      </w:rPr>
    </w:lvl>
    <w:lvl w:ilvl="5" w:tplc="E708A7E4" w:tentative="1">
      <w:start w:val="1"/>
      <w:numFmt w:val="bullet"/>
      <w:lvlText w:val=""/>
      <w:lvlJc w:val="left"/>
      <w:pPr>
        <w:tabs>
          <w:tab w:val="num" w:pos="4320"/>
        </w:tabs>
        <w:ind w:left="4320" w:hanging="360"/>
      </w:pPr>
      <w:rPr>
        <w:rFonts w:ascii="Wingdings" w:hAnsi="Wingdings" w:hint="default"/>
      </w:rPr>
    </w:lvl>
    <w:lvl w:ilvl="6" w:tplc="81EEF306" w:tentative="1">
      <w:start w:val="1"/>
      <w:numFmt w:val="bullet"/>
      <w:lvlText w:val=""/>
      <w:lvlJc w:val="left"/>
      <w:pPr>
        <w:tabs>
          <w:tab w:val="num" w:pos="5040"/>
        </w:tabs>
        <w:ind w:left="5040" w:hanging="360"/>
      </w:pPr>
      <w:rPr>
        <w:rFonts w:ascii="Symbol" w:hAnsi="Symbol" w:hint="default"/>
      </w:rPr>
    </w:lvl>
    <w:lvl w:ilvl="7" w:tplc="C1660662" w:tentative="1">
      <w:start w:val="1"/>
      <w:numFmt w:val="bullet"/>
      <w:lvlText w:val="o"/>
      <w:lvlJc w:val="left"/>
      <w:pPr>
        <w:tabs>
          <w:tab w:val="num" w:pos="5760"/>
        </w:tabs>
        <w:ind w:left="5760" w:hanging="360"/>
      </w:pPr>
      <w:rPr>
        <w:rFonts w:ascii="Courier New" w:hAnsi="Courier New" w:cs="Courier New" w:hint="default"/>
      </w:rPr>
    </w:lvl>
    <w:lvl w:ilvl="8" w:tplc="1FD2165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804CD8"/>
    <w:multiLevelType w:val="hybridMultilevel"/>
    <w:tmpl w:val="8BFEFA3C"/>
    <w:lvl w:ilvl="0" w:tplc="B1103B7A">
      <w:start w:val="1"/>
      <w:numFmt w:val="bullet"/>
      <w:lvlText w:val=""/>
      <w:lvlJc w:val="left"/>
      <w:pPr>
        <w:ind w:left="720" w:hanging="360"/>
      </w:pPr>
      <w:rPr>
        <w:rFonts w:ascii="Symbol" w:hAnsi="Symbol" w:hint="default"/>
      </w:rPr>
    </w:lvl>
    <w:lvl w:ilvl="1" w:tplc="1F4060C8" w:tentative="1">
      <w:start w:val="1"/>
      <w:numFmt w:val="bullet"/>
      <w:lvlText w:val="o"/>
      <w:lvlJc w:val="left"/>
      <w:pPr>
        <w:ind w:left="1440" w:hanging="360"/>
      </w:pPr>
      <w:rPr>
        <w:rFonts w:ascii="Courier New" w:hAnsi="Courier New" w:cs="Courier New" w:hint="default"/>
      </w:rPr>
    </w:lvl>
    <w:lvl w:ilvl="2" w:tplc="2DDCA6F6" w:tentative="1">
      <w:start w:val="1"/>
      <w:numFmt w:val="bullet"/>
      <w:lvlText w:val=""/>
      <w:lvlJc w:val="left"/>
      <w:pPr>
        <w:ind w:left="2160" w:hanging="360"/>
      </w:pPr>
      <w:rPr>
        <w:rFonts w:ascii="Wingdings" w:hAnsi="Wingdings" w:hint="default"/>
      </w:rPr>
    </w:lvl>
    <w:lvl w:ilvl="3" w:tplc="D13C9C00" w:tentative="1">
      <w:start w:val="1"/>
      <w:numFmt w:val="bullet"/>
      <w:lvlText w:val=""/>
      <w:lvlJc w:val="left"/>
      <w:pPr>
        <w:ind w:left="2880" w:hanging="360"/>
      </w:pPr>
      <w:rPr>
        <w:rFonts w:ascii="Symbol" w:hAnsi="Symbol" w:hint="default"/>
      </w:rPr>
    </w:lvl>
    <w:lvl w:ilvl="4" w:tplc="4258B1BC" w:tentative="1">
      <w:start w:val="1"/>
      <w:numFmt w:val="bullet"/>
      <w:lvlText w:val="o"/>
      <w:lvlJc w:val="left"/>
      <w:pPr>
        <w:ind w:left="3600" w:hanging="360"/>
      </w:pPr>
      <w:rPr>
        <w:rFonts w:ascii="Courier New" w:hAnsi="Courier New" w:cs="Courier New" w:hint="default"/>
      </w:rPr>
    </w:lvl>
    <w:lvl w:ilvl="5" w:tplc="21A8B3A2" w:tentative="1">
      <w:start w:val="1"/>
      <w:numFmt w:val="bullet"/>
      <w:lvlText w:val=""/>
      <w:lvlJc w:val="left"/>
      <w:pPr>
        <w:ind w:left="4320" w:hanging="360"/>
      </w:pPr>
      <w:rPr>
        <w:rFonts w:ascii="Wingdings" w:hAnsi="Wingdings" w:hint="default"/>
      </w:rPr>
    </w:lvl>
    <w:lvl w:ilvl="6" w:tplc="D4BA6512" w:tentative="1">
      <w:start w:val="1"/>
      <w:numFmt w:val="bullet"/>
      <w:lvlText w:val=""/>
      <w:lvlJc w:val="left"/>
      <w:pPr>
        <w:ind w:left="5040" w:hanging="360"/>
      </w:pPr>
      <w:rPr>
        <w:rFonts w:ascii="Symbol" w:hAnsi="Symbol" w:hint="default"/>
      </w:rPr>
    </w:lvl>
    <w:lvl w:ilvl="7" w:tplc="C7C0AFEE" w:tentative="1">
      <w:start w:val="1"/>
      <w:numFmt w:val="bullet"/>
      <w:lvlText w:val="o"/>
      <w:lvlJc w:val="left"/>
      <w:pPr>
        <w:ind w:left="5760" w:hanging="360"/>
      </w:pPr>
      <w:rPr>
        <w:rFonts w:ascii="Courier New" w:hAnsi="Courier New" w:cs="Courier New" w:hint="default"/>
      </w:rPr>
    </w:lvl>
    <w:lvl w:ilvl="8" w:tplc="BA7E1D58" w:tentative="1">
      <w:start w:val="1"/>
      <w:numFmt w:val="bullet"/>
      <w:lvlText w:val=""/>
      <w:lvlJc w:val="left"/>
      <w:pPr>
        <w:ind w:left="6480" w:hanging="360"/>
      </w:pPr>
      <w:rPr>
        <w:rFonts w:ascii="Wingdings" w:hAnsi="Wingdings" w:hint="default"/>
      </w:rPr>
    </w:lvl>
  </w:abstractNum>
  <w:abstractNum w:abstractNumId="18" w15:restartNumberingAfterBreak="0">
    <w:nsid w:val="6152433B"/>
    <w:multiLevelType w:val="hybridMultilevel"/>
    <w:tmpl w:val="046E3154"/>
    <w:lvl w:ilvl="0" w:tplc="EF58AC38">
      <w:start w:val="2"/>
      <w:numFmt w:val="bullet"/>
      <w:lvlText w:val="-"/>
      <w:lvlJc w:val="left"/>
      <w:pPr>
        <w:ind w:left="720" w:hanging="360"/>
      </w:pPr>
      <w:rPr>
        <w:rFonts w:ascii="Verdana" w:eastAsia="Calibri" w:hAnsi="Verdana" w:cs="Times New Roman" w:hint="default"/>
      </w:rPr>
    </w:lvl>
    <w:lvl w:ilvl="1" w:tplc="7826E714">
      <w:start w:val="1"/>
      <w:numFmt w:val="bullet"/>
      <w:lvlText w:val="o"/>
      <w:lvlJc w:val="left"/>
      <w:pPr>
        <w:ind w:left="1440" w:hanging="360"/>
      </w:pPr>
      <w:rPr>
        <w:rFonts w:ascii="Courier New" w:hAnsi="Courier New" w:cs="Courier New" w:hint="default"/>
      </w:rPr>
    </w:lvl>
    <w:lvl w:ilvl="2" w:tplc="9304698A" w:tentative="1">
      <w:start w:val="1"/>
      <w:numFmt w:val="bullet"/>
      <w:lvlText w:val=""/>
      <w:lvlJc w:val="left"/>
      <w:pPr>
        <w:ind w:left="2160" w:hanging="360"/>
      </w:pPr>
      <w:rPr>
        <w:rFonts w:ascii="Wingdings" w:hAnsi="Wingdings" w:hint="default"/>
      </w:rPr>
    </w:lvl>
    <w:lvl w:ilvl="3" w:tplc="419C939A" w:tentative="1">
      <w:start w:val="1"/>
      <w:numFmt w:val="bullet"/>
      <w:lvlText w:val=""/>
      <w:lvlJc w:val="left"/>
      <w:pPr>
        <w:ind w:left="2880" w:hanging="360"/>
      </w:pPr>
      <w:rPr>
        <w:rFonts w:ascii="Symbol" w:hAnsi="Symbol" w:hint="default"/>
      </w:rPr>
    </w:lvl>
    <w:lvl w:ilvl="4" w:tplc="01986CE8" w:tentative="1">
      <w:start w:val="1"/>
      <w:numFmt w:val="bullet"/>
      <w:lvlText w:val="o"/>
      <w:lvlJc w:val="left"/>
      <w:pPr>
        <w:ind w:left="3600" w:hanging="360"/>
      </w:pPr>
      <w:rPr>
        <w:rFonts w:ascii="Courier New" w:hAnsi="Courier New" w:cs="Courier New" w:hint="default"/>
      </w:rPr>
    </w:lvl>
    <w:lvl w:ilvl="5" w:tplc="9AB82B2A" w:tentative="1">
      <w:start w:val="1"/>
      <w:numFmt w:val="bullet"/>
      <w:lvlText w:val=""/>
      <w:lvlJc w:val="left"/>
      <w:pPr>
        <w:ind w:left="4320" w:hanging="360"/>
      </w:pPr>
      <w:rPr>
        <w:rFonts w:ascii="Wingdings" w:hAnsi="Wingdings" w:hint="default"/>
      </w:rPr>
    </w:lvl>
    <w:lvl w:ilvl="6" w:tplc="70F001FE" w:tentative="1">
      <w:start w:val="1"/>
      <w:numFmt w:val="bullet"/>
      <w:lvlText w:val=""/>
      <w:lvlJc w:val="left"/>
      <w:pPr>
        <w:ind w:left="5040" w:hanging="360"/>
      </w:pPr>
      <w:rPr>
        <w:rFonts w:ascii="Symbol" w:hAnsi="Symbol" w:hint="default"/>
      </w:rPr>
    </w:lvl>
    <w:lvl w:ilvl="7" w:tplc="E63AC27E" w:tentative="1">
      <w:start w:val="1"/>
      <w:numFmt w:val="bullet"/>
      <w:lvlText w:val="o"/>
      <w:lvlJc w:val="left"/>
      <w:pPr>
        <w:ind w:left="5760" w:hanging="360"/>
      </w:pPr>
      <w:rPr>
        <w:rFonts w:ascii="Courier New" w:hAnsi="Courier New" w:cs="Courier New" w:hint="default"/>
      </w:rPr>
    </w:lvl>
    <w:lvl w:ilvl="8" w:tplc="F42E3D12" w:tentative="1">
      <w:start w:val="1"/>
      <w:numFmt w:val="bullet"/>
      <w:lvlText w:val=""/>
      <w:lvlJc w:val="left"/>
      <w:pPr>
        <w:ind w:left="6480" w:hanging="360"/>
      </w:pPr>
      <w:rPr>
        <w:rFonts w:ascii="Wingdings" w:hAnsi="Wingdings" w:hint="default"/>
      </w:rPr>
    </w:lvl>
  </w:abstractNum>
  <w:abstractNum w:abstractNumId="19" w15:restartNumberingAfterBreak="0">
    <w:nsid w:val="633651AF"/>
    <w:multiLevelType w:val="hybridMultilevel"/>
    <w:tmpl w:val="FF66800E"/>
    <w:lvl w:ilvl="0" w:tplc="9CBE9A9E">
      <w:start w:val="1"/>
      <w:numFmt w:val="bullet"/>
      <w:lvlText w:val=""/>
      <w:lvlJc w:val="left"/>
      <w:pPr>
        <w:ind w:left="720" w:hanging="360"/>
      </w:pPr>
      <w:rPr>
        <w:rFonts w:ascii="Symbol" w:hAnsi="Symbol" w:hint="default"/>
      </w:rPr>
    </w:lvl>
    <w:lvl w:ilvl="1" w:tplc="040A6556">
      <w:start w:val="1"/>
      <w:numFmt w:val="bullet"/>
      <w:lvlText w:val="o"/>
      <w:lvlJc w:val="left"/>
      <w:pPr>
        <w:ind w:left="1440" w:hanging="360"/>
      </w:pPr>
      <w:rPr>
        <w:rFonts w:ascii="Courier New" w:hAnsi="Courier New" w:cs="Courier New" w:hint="default"/>
      </w:rPr>
    </w:lvl>
    <w:lvl w:ilvl="2" w:tplc="1870D29E" w:tentative="1">
      <w:start w:val="1"/>
      <w:numFmt w:val="bullet"/>
      <w:lvlText w:val=""/>
      <w:lvlJc w:val="left"/>
      <w:pPr>
        <w:ind w:left="2160" w:hanging="360"/>
      </w:pPr>
      <w:rPr>
        <w:rFonts w:ascii="Wingdings" w:hAnsi="Wingdings" w:hint="default"/>
      </w:rPr>
    </w:lvl>
    <w:lvl w:ilvl="3" w:tplc="8F809DA2" w:tentative="1">
      <w:start w:val="1"/>
      <w:numFmt w:val="bullet"/>
      <w:lvlText w:val=""/>
      <w:lvlJc w:val="left"/>
      <w:pPr>
        <w:ind w:left="2880" w:hanging="360"/>
      </w:pPr>
      <w:rPr>
        <w:rFonts w:ascii="Symbol" w:hAnsi="Symbol" w:hint="default"/>
      </w:rPr>
    </w:lvl>
    <w:lvl w:ilvl="4" w:tplc="E7EC0BC2" w:tentative="1">
      <w:start w:val="1"/>
      <w:numFmt w:val="bullet"/>
      <w:lvlText w:val="o"/>
      <w:lvlJc w:val="left"/>
      <w:pPr>
        <w:ind w:left="3600" w:hanging="360"/>
      </w:pPr>
      <w:rPr>
        <w:rFonts w:ascii="Courier New" w:hAnsi="Courier New" w:cs="Courier New" w:hint="default"/>
      </w:rPr>
    </w:lvl>
    <w:lvl w:ilvl="5" w:tplc="61649800" w:tentative="1">
      <w:start w:val="1"/>
      <w:numFmt w:val="bullet"/>
      <w:lvlText w:val=""/>
      <w:lvlJc w:val="left"/>
      <w:pPr>
        <w:ind w:left="4320" w:hanging="360"/>
      </w:pPr>
      <w:rPr>
        <w:rFonts w:ascii="Wingdings" w:hAnsi="Wingdings" w:hint="default"/>
      </w:rPr>
    </w:lvl>
    <w:lvl w:ilvl="6" w:tplc="E210055C" w:tentative="1">
      <w:start w:val="1"/>
      <w:numFmt w:val="bullet"/>
      <w:lvlText w:val=""/>
      <w:lvlJc w:val="left"/>
      <w:pPr>
        <w:ind w:left="5040" w:hanging="360"/>
      </w:pPr>
      <w:rPr>
        <w:rFonts w:ascii="Symbol" w:hAnsi="Symbol" w:hint="default"/>
      </w:rPr>
    </w:lvl>
    <w:lvl w:ilvl="7" w:tplc="DA4661F8" w:tentative="1">
      <w:start w:val="1"/>
      <w:numFmt w:val="bullet"/>
      <w:lvlText w:val="o"/>
      <w:lvlJc w:val="left"/>
      <w:pPr>
        <w:ind w:left="5760" w:hanging="360"/>
      </w:pPr>
      <w:rPr>
        <w:rFonts w:ascii="Courier New" w:hAnsi="Courier New" w:cs="Courier New" w:hint="default"/>
      </w:rPr>
    </w:lvl>
    <w:lvl w:ilvl="8" w:tplc="D85E2B50" w:tentative="1">
      <w:start w:val="1"/>
      <w:numFmt w:val="bullet"/>
      <w:lvlText w:val=""/>
      <w:lvlJc w:val="left"/>
      <w:pPr>
        <w:ind w:left="6480" w:hanging="360"/>
      </w:pPr>
      <w:rPr>
        <w:rFonts w:ascii="Wingdings" w:hAnsi="Wingdings" w:hint="default"/>
      </w:rPr>
    </w:lvl>
  </w:abstractNum>
  <w:abstractNum w:abstractNumId="20" w15:restartNumberingAfterBreak="0">
    <w:nsid w:val="6AEE7A9E"/>
    <w:multiLevelType w:val="hybridMultilevel"/>
    <w:tmpl w:val="A93A8982"/>
    <w:lvl w:ilvl="0" w:tplc="A91404AE">
      <w:start w:val="1"/>
      <w:numFmt w:val="bullet"/>
      <w:lvlText w:val=""/>
      <w:lvlJc w:val="left"/>
      <w:pPr>
        <w:ind w:left="720" w:hanging="360"/>
      </w:pPr>
      <w:rPr>
        <w:rFonts w:ascii="Symbol" w:hAnsi="Symbol" w:hint="default"/>
      </w:rPr>
    </w:lvl>
    <w:lvl w:ilvl="1" w:tplc="EB6E8C46" w:tentative="1">
      <w:start w:val="1"/>
      <w:numFmt w:val="bullet"/>
      <w:lvlText w:val="o"/>
      <w:lvlJc w:val="left"/>
      <w:pPr>
        <w:ind w:left="1440" w:hanging="360"/>
      </w:pPr>
      <w:rPr>
        <w:rFonts w:ascii="Courier New" w:hAnsi="Courier New" w:cs="Courier New" w:hint="default"/>
      </w:rPr>
    </w:lvl>
    <w:lvl w:ilvl="2" w:tplc="CC300CF6" w:tentative="1">
      <w:start w:val="1"/>
      <w:numFmt w:val="bullet"/>
      <w:lvlText w:val=""/>
      <w:lvlJc w:val="left"/>
      <w:pPr>
        <w:ind w:left="2160" w:hanging="360"/>
      </w:pPr>
      <w:rPr>
        <w:rFonts w:ascii="Wingdings" w:hAnsi="Wingdings" w:hint="default"/>
      </w:rPr>
    </w:lvl>
    <w:lvl w:ilvl="3" w:tplc="A0DA7D84" w:tentative="1">
      <w:start w:val="1"/>
      <w:numFmt w:val="bullet"/>
      <w:lvlText w:val=""/>
      <w:lvlJc w:val="left"/>
      <w:pPr>
        <w:ind w:left="2880" w:hanging="360"/>
      </w:pPr>
      <w:rPr>
        <w:rFonts w:ascii="Symbol" w:hAnsi="Symbol" w:hint="default"/>
      </w:rPr>
    </w:lvl>
    <w:lvl w:ilvl="4" w:tplc="CAF0E8B0" w:tentative="1">
      <w:start w:val="1"/>
      <w:numFmt w:val="bullet"/>
      <w:lvlText w:val="o"/>
      <w:lvlJc w:val="left"/>
      <w:pPr>
        <w:ind w:left="3600" w:hanging="360"/>
      </w:pPr>
      <w:rPr>
        <w:rFonts w:ascii="Courier New" w:hAnsi="Courier New" w:cs="Courier New" w:hint="default"/>
      </w:rPr>
    </w:lvl>
    <w:lvl w:ilvl="5" w:tplc="2AE26524" w:tentative="1">
      <w:start w:val="1"/>
      <w:numFmt w:val="bullet"/>
      <w:lvlText w:val=""/>
      <w:lvlJc w:val="left"/>
      <w:pPr>
        <w:ind w:left="4320" w:hanging="360"/>
      </w:pPr>
      <w:rPr>
        <w:rFonts w:ascii="Wingdings" w:hAnsi="Wingdings" w:hint="default"/>
      </w:rPr>
    </w:lvl>
    <w:lvl w:ilvl="6" w:tplc="B6964A92" w:tentative="1">
      <w:start w:val="1"/>
      <w:numFmt w:val="bullet"/>
      <w:lvlText w:val=""/>
      <w:lvlJc w:val="left"/>
      <w:pPr>
        <w:ind w:left="5040" w:hanging="360"/>
      </w:pPr>
      <w:rPr>
        <w:rFonts w:ascii="Symbol" w:hAnsi="Symbol" w:hint="default"/>
      </w:rPr>
    </w:lvl>
    <w:lvl w:ilvl="7" w:tplc="3DA07FC8" w:tentative="1">
      <w:start w:val="1"/>
      <w:numFmt w:val="bullet"/>
      <w:lvlText w:val="o"/>
      <w:lvlJc w:val="left"/>
      <w:pPr>
        <w:ind w:left="5760" w:hanging="360"/>
      </w:pPr>
      <w:rPr>
        <w:rFonts w:ascii="Courier New" w:hAnsi="Courier New" w:cs="Courier New" w:hint="default"/>
      </w:rPr>
    </w:lvl>
    <w:lvl w:ilvl="8" w:tplc="7B9C89A0" w:tentative="1">
      <w:start w:val="1"/>
      <w:numFmt w:val="bullet"/>
      <w:lvlText w:val=""/>
      <w:lvlJc w:val="left"/>
      <w:pPr>
        <w:ind w:left="6480" w:hanging="360"/>
      </w:pPr>
      <w:rPr>
        <w:rFonts w:ascii="Wingdings" w:hAnsi="Wingdings" w:hint="default"/>
      </w:rPr>
    </w:lvl>
  </w:abstractNum>
  <w:abstractNum w:abstractNumId="21" w15:restartNumberingAfterBreak="0">
    <w:nsid w:val="6CA13E49"/>
    <w:multiLevelType w:val="hybridMultilevel"/>
    <w:tmpl w:val="4F0868AA"/>
    <w:lvl w:ilvl="0" w:tplc="76344388">
      <w:start w:val="1"/>
      <w:numFmt w:val="bullet"/>
      <w:lvlText w:val=""/>
      <w:lvlJc w:val="left"/>
      <w:pPr>
        <w:ind w:left="720" w:hanging="360"/>
      </w:pPr>
      <w:rPr>
        <w:rFonts w:ascii="Symbol" w:hAnsi="Symbol" w:hint="default"/>
      </w:rPr>
    </w:lvl>
    <w:lvl w:ilvl="1" w:tplc="0F72D49E" w:tentative="1">
      <w:start w:val="1"/>
      <w:numFmt w:val="bullet"/>
      <w:lvlText w:val="o"/>
      <w:lvlJc w:val="left"/>
      <w:pPr>
        <w:ind w:left="1440" w:hanging="360"/>
      </w:pPr>
      <w:rPr>
        <w:rFonts w:ascii="Courier New" w:hAnsi="Courier New" w:cs="Courier New" w:hint="default"/>
      </w:rPr>
    </w:lvl>
    <w:lvl w:ilvl="2" w:tplc="43208F42" w:tentative="1">
      <w:start w:val="1"/>
      <w:numFmt w:val="bullet"/>
      <w:lvlText w:val=""/>
      <w:lvlJc w:val="left"/>
      <w:pPr>
        <w:ind w:left="2160" w:hanging="360"/>
      </w:pPr>
      <w:rPr>
        <w:rFonts w:ascii="Wingdings" w:hAnsi="Wingdings" w:hint="default"/>
      </w:rPr>
    </w:lvl>
    <w:lvl w:ilvl="3" w:tplc="831093AE" w:tentative="1">
      <w:start w:val="1"/>
      <w:numFmt w:val="bullet"/>
      <w:lvlText w:val=""/>
      <w:lvlJc w:val="left"/>
      <w:pPr>
        <w:ind w:left="2880" w:hanging="360"/>
      </w:pPr>
      <w:rPr>
        <w:rFonts w:ascii="Symbol" w:hAnsi="Symbol" w:hint="default"/>
      </w:rPr>
    </w:lvl>
    <w:lvl w:ilvl="4" w:tplc="EFF659C6" w:tentative="1">
      <w:start w:val="1"/>
      <w:numFmt w:val="bullet"/>
      <w:lvlText w:val="o"/>
      <w:lvlJc w:val="left"/>
      <w:pPr>
        <w:ind w:left="3600" w:hanging="360"/>
      </w:pPr>
      <w:rPr>
        <w:rFonts w:ascii="Courier New" w:hAnsi="Courier New" w:cs="Courier New" w:hint="default"/>
      </w:rPr>
    </w:lvl>
    <w:lvl w:ilvl="5" w:tplc="5A54D352" w:tentative="1">
      <w:start w:val="1"/>
      <w:numFmt w:val="bullet"/>
      <w:lvlText w:val=""/>
      <w:lvlJc w:val="left"/>
      <w:pPr>
        <w:ind w:left="4320" w:hanging="360"/>
      </w:pPr>
      <w:rPr>
        <w:rFonts w:ascii="Wingdings" w:hAnsi="Wingdings" w:hint="default"/>
      </w:rPr>
    </w:lvl>
    <w:lvl w:ilvl="6" w:tplc="93189A82" w:tentative="1">
      <w:start w:val="1"/>
      <w:numFmt w:val="bullet"/>
      <w:lvlText w:val=""/>
      <w:lvlJc w:val="left"/>
      <w:pPr>
        <w:ind w:left="5040" w:hanging="360"/>
      </w:pPr>
      <w:rPr>
        <w:rFonts w:ascii="Symbol" w:hAnsi="Symbol" w:hint="default"/>
      </w:rPr>
    </w:lvl>
    <w:lvl w:ilvl="7" w:tplc="E1AAEFE0" w:tentative="1">
      <w:start w:val="1"/>
      <w:numFmt w:val="bullet"/>
      <w:lvlText w:val="o"/>
      <w:lvlJc w:val="left"/>
      <w:pPr>
        <w:ind w:left="5760" w:hanging="360"/>
      </w:pPr>
      <w:rPr>
        <w:rFonts w:ascii="Courier New" w:hAnsi="Courier New" w:cs="Courier New" w:hint="default"/>
      </w:rPr>
    </w:lvl>
    <w:lvl w:ilvl="8" w:tplc="F6721ADC" w:tentative="1">
      <w:start w:val="1"/>
      <w:numFmt w:val="bullet"/>
      <w:lvlText w:val=""/>
      <w:lvlJc w:val="left"/>
      <w:pPr>
        <w:ind w:left="6480" w:hanging="360"/>
      </w:pPr>
      <w:rPr>
        <w:rFonts w:ascii="Wingdings" w:hAnsi="Wingdings" w:hint="default"/>
      </w:rPr>
    </w:lvl>
  </w:abstractNum>
  <w:abstractNum w:abstractNumId="22" w15:restartNumberingAfterBreak="0">
    <w:nsid w:val="6DC26D48"/>
    <w:multiLevelType w:val="hybridMultilevel"/>
    <w:tmpl w:val="E2EAD46E"/>
    <w:lvl w:ilvl="0" w:tplc="C2BAD898">
      <w:start w:val="1"/>
      <w:numFmt w:val="bullet"/>
      <w:lvlText w:val=""/>
      <w:lvlJc w:val="left"/>
      <w:pPr>
        <w:tabs>
          <w:tab w:val="num" w:pos="720"/>
        </w:tabs>
        <w:ind w:left="720" w:hanging="360"/>
      </w:pPr>
      <w:rPr>
        <w:rFonts w:ascii="Symbol" w:hAnsi="Symbol" w:hint="default"/>
      </w:rPr>
    </w:lvl>
    <w:lvl w:ilvl="1" w:tplc="DBFCE79E" w:tentative="1">
      <w:start w:val="1"/>
      <w:numFmt w:val="bullet"/>
      <w:lvlText w:val="o"/>
      <w:lvlJc w:val="left"/>
      <w:pPr>
        <w:tabs>
          <w:tab w:val="num" w:pos="1440"/>
        </w:tabs>
        <w:ind w:left="1440" w:hanging="360"/>
      </w:pPr>
      <w:rPr>
        <w:rFonts w:ascii="Courier New" w:hAnsi="Courier New" w:cs="Courier New" w:hint="default"/>
      </w:rPr>
    </w:lvl>
    <w:lvl w:ilvl="2" w:tplc="4ECAF9FE" w:tentative="1">
      <w:start w:val="1"/>
      <w:numFmt w:val="bullet"/>
      <w:lvlText w:val=""/>
      <w:lvlJc w:val="left"/>
      <w:pPr>
        <w:tabs>
          <w:tab w:val="num" w:pos="2160"/>
        </w:tabs>
        <w:ind w:left="2160" w:hanging="360"/>
      </w:pPr>
      <w:rPr>
        <w:rFonts w:ascii="Wingdings" w:hAnsi="Wingdings" w:hint="default"/>
      </w:rPr>
    </w:lvl>
    <w:lvl w:ilvl="3" w:tplc="38A2FC06" w:tentative="1">
      <w:start w:val="1"/>
      <w:numFmt w:val="bullet"/>
      <w:lvlText w:val=""/>
      <w:lvlJc w:val="left"/>
      <w:pPr>
        <w:tabs>
          <w:tab w:val="num" w:pos="2880"/>
        </w:tabs>
        <w:ind w:left="2880" w:hanging="360"/>
      </w:pPr>
      <w:rPr>
        <w:rFonts w:ascii="Symbol" w:hAnsi="Symbol" w:hint="default"/>
      </w:rPr>
    </w:lvl>
    <w:lvl w:ilvl="4" w:tplc="198ED4D2" w:tentative="1">
      <w:start w:val="1"/>
      <w:numFmt w:val="bullet"/>
      <w:lvlText w:val="o"/>
      <w:lvlJc w:val="left"/>
      <w:pPr>
        <w:tabs>
          <w:tab w:val="num" w:pos="3600"/>
        </w:tabs>
        <w:ind w:left="3600" w:hanging="360"/>
      </w:pPr>
      <w:rPr>
        <w:rFonts w:ascii="Courier New" w:hAnsi="Courier New" w:cs="Courier New" w:hint="default"/>
      </w:rPr>
    </w:lvl>
    <w:lvl w:ilvl="5" w:tplc="0288656E" w:tentative="1">
      <w:start w:val="1"/>
      <w:numFmt w:val="bullet"/>
      <w:lvlText w:val=""/>
      <w:lvlJc w:val="left"/>
      <w:pPr>
        <w:tabs>
          <w:tab w:val="num" w:pos="4320"/>
        </w:tabs>
        <w:ind w:left="4320" w:hanging="360"/>
      </w:pPr>
      <w:rPr>
        <w:rFonts w:ascii="Wingdings" w:hAnsi="Wingdings" w:hint="default"/>
      </w:rPr>
    </w:lvl>
    <w:lvl w:ilvl="6" w:tplc="8BB2BACE" w:tentative="1">
      <w:start w:val="1"/>
      <w:numFmt w:val="bullet"/>
      <w:lvlText w:val=""/>
      <w:lvlJc w:val="left"/>
      <w:pPr>
        <w:tabs>
          <w:tab w:val="num" w:pos="5040"/>
        </w:tabs>
        <w:ind w:left="5040" w:hanging="360"/>
      </w:pPr>
      <w:rPr>
        <w:rFonts w:ascii="Symbol" w:hAnsi="Symbol" w:hint="default"/>
      </w:rPr>
    </w:lvl>
    <w:lvl w:ilvl="7" w:tplc="FD7ACBEC" w:tentative="1">
      <w:start w:val="1"/>
      <w:numFmt w:val="bullet"/>
      <w:lvlText w:val="o"/>
      <w:lvlJc w:val="left"/>
      <w:pPr>
        <w:tabs>
          <w:tab w:val="num" w:pos="5760"/>
        </w:tabs>
        <w:ind w:left="5760" w:hanging="360"/>
      </w:pPr>
      <w:rPr>
        <w:rFonts w:ascii="Courier New" w:hAnsi="Courier New" w:cs="Courier New" w:hint="default"/>
      </w:rPr>
    </w:lvl>
    <w:lvl w:ilvl="8" w:tplc="A948C270"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F37070"/>
    <w:multiLevelType w:val="hybridMultilevel"/>
    <w:tmpl w:val="91B09F7C"/>
    <w:lvl w:ilvl="0" w:tplc="0616C030">
      <w:start w:val="1"/>
      <w:numFmt w:val="bullet"/>
      <w:lvlText w:val=""/>
      <w:lvlJc w:val="left"/>
      <w:pPr>
        <w:ind w:left="720" w:hanging="360"/>
      </w:pPr>
      <w:rPr>
        <w:rFonts w:ascii="Symbol" w:hAnsi="Symbol" w:hint="default"/>
      </w:rPr>
    </w:lvl>
    <w:lvl w:ilvl="1" w:tplc="7206B0FE" w:tentative="1">
      <w:start w:val="1"/>
      <w:numFmt w:val="bullet"/>
      <w:lvlText w:val="o"/>
      <w:lvlJc w:val="left"/>
      <w:pPr>
        <w:ind w:left="1440" w:hanging="360"/>
      </w:pPr>
      <w:rPr>
        <w:rFonts w:ascii="Courier New" w:hAnsi="Courier New" w:cs="Courier New" w:hint="default"/>
      </w:rPr>
    </w:lvl>
    <w:lvl w:ilvl="2" w:tplc="A85410B0" w:tentative="1">
      <w:start w:val="1"/>
      <w:numFmt w:val="bullet"/>
      <w:lvlText w:val=""/>
      <w:lvlJc w:val="left"/>
      <w:pPr>
        <w:ind w:left="2160" w:hanging="360"/>
      </w:pPr>
      <w:rPr>
        <w:rFonts w:ascii="Wingdings" w:hAnsi="Wingdings" w:hint="default"/>
      </w:rPr>
    </w:lvl>
    <w:lvl w:ilvl="3" w:tplc="7AA825FC" w:tentative="1">
      <w:start w:val="1"/>
      <w:numFmt w:val="bullet"/>
      <w:lvlText w:val=""/>
      <w:lvlJc w:val="left"/>
      <w:pPr>
        <w:ind w:left="2880" w:hanging="360"/>
      </w:pPr>
      <w:rPr>
        <w:rFonts w:ascii="Symbol" w:hAnsi="Symbol" w:hint="default"/>
      </w:rPr>
    </w:lvl>
    <w:lvl w:ilvl="4" w:tplc="8178760A" w:tentative="1">
      <w:start w:val="1"/>
      <w:numFmt w:val="bullet"/>
      <w:lvlText w:val="o"/>
      <w:lvlJc w:val="left"/>
      <w:pPr>
        <w:ind w:left="3600" w:hanging="360"/>
      </w:pPr>
      <w:rPr>
        <w:rFonts w:ascii="Courier New" w:hAnsi="Courier New" w:cs="Courier New" w:hint="default"/>
      </w:rPr>
    </w:lvl>
    <w:lvl w:ilvl="5" w:tplc="BC72F5F0" w:tentative="1">
      <w:start w:val="1"/>
      <w:numFmt w:val="bullet"/>
      <w:lvlText w:val=""/>
      <w:lvlJc w:val="left"/>
      <w:pPr>
        <w:ind w:left="4320" w:hanging="360"/>
      </w:pPr>
      <w:rPr>
        <w:rFonts w:ascii="Wingdings" w:hAnsi="Wingdings" w:hint="default"/>
      </w:rPr>
    </w:lvl>
    <w:lvl w:ilvl="6" w:tplc="C40A659A" w:tentative="1">
      <w:start w:val="1"/>
      <w:numFmt w:val="bullet"/>
      <w:lvlText w:val=""/>
      <w:lvlJc w:val="left"/>
      <w:pPr>
        <w:ind w:left="5040" w:hanging="360"/>
      </w:pPr>
      <w:rPr>
        <w:rFonts w:ascii="Symbol" w:hAnsi="Symbol" w:hint="default"/>
      </w:rPr>
    </w:lvl>
    <w:lvl w:ilvl="7" w:tplc="608C6B02" w:tentative="1">
      <w:start w:val="1"/>
      <w:numFmt w:val="bullet"/>
      <w:lvlText w:val="o"/>
      <w:lvlJc w:val="left"/>
      <w:pPr>
        <w:ind w:left="5760" w:hanging="360"/>
      </w:pPr>
      <w:rPr>
        <w:rFonts w:ascii="Courier New" w:hAnsi="Courier New" w:cs="Courier New" w:hint="default"/>
      </w:rPr>
    </w:lvl>
    <w:lvl w:ilvl="8" w:tplc="8E6664CC" w:tentative="1">
      <w:start w:val="1"/>
      <w:numFmt w:val="bullet"/>
      <w:lvlText w:val=""/>
      <w:lvlJc w:val="left"/>
      <w:pPr>
        <w:ind w:left="6480" w:hanging="360"/>
      </w:pPr>
      <w:rPr>
        <w:rFonts w:ascii="Wingdings" w:hAnsi="Wingdings" w:hint="default"/>
      </w:rPr>
    </w:lvl>
  </w:abstractNum>
  <w:abstractNum w:abstractNumId="24" w15:restartNumberingAfterBreak="0">
    <w:nsid w:val="785A697F"/>
    <w:multiLevelType w:val="hybridMultilevel"/>
    <w:tmpl w:val="1B504520"/>
    <w:lvl w:ilvl="0" w:tplc="6274655A">
      <w:start w:val="1"/>
      <w:numFmt w:val="bullet"/>
      <w:lvlText w:val=""/>
      <w:lvlJc w:val="left"/>
      <w:pPr>
        <w:tabs>
          <w:tab w:val="num" w:pos="795"/>
        </w:tabs>
        <w:ind w:left="795" w:hanging="360"/>
      </w:pPr>
      <w:rPr>
        <w:rFonts w:ascii="Symbol" w:hAnsi="Symbol" w:hint="default"/>
      </w:rPr>
    </w:lvl>
    <w:lvl w:ilvl="1" w:tplc="983A9018" w:tentative="1">
      <w:start w:val="1"/>
      <w:numFmt w:val="bullet"/>
      <w:lvlText w:val="o"/>
      <w:lvlJc w:val="left"/>
      <w:pPr>
        <w:tabs>
          <w:tab w:val="num" w:pos="1515"/>
        </w:tabs>
        <w:ind w:left="1515" w:hanging="360"/>
      </w:pPr>
      <w:rPr>
        <w:rFonts w:ascii="Courier New" w:hAnsi="Courier New" w:cs="Courier New" w:hint="default"/>
      </w:rPr>
    </w:lvl>
    <w:lvl w:ilvl="2" w:tplc="6ED6663C" w:tentative="1">
      <w:start w:val="1"/>
      <w:numFmt w:val="bullet"/>
      <w:lvlText w:val=""/>
      <w:lvlJc w:val="left"/>
      <w:pPr>
        <w:tabs>
          <w:tab w:val="num" w:pos="2235"/>
        </w:tabs>
        <w:ind w:left="2235" w:hanging="360"/>
      </w:pPr>
      <w:rPr>
        <w:rFonts w:ascii="Wingdings" w:hAnsi="Wingdings" w:hint="default"/>
      </w:rPr>
    </w:lvl>
    <w:lvl w:ilvl="3" w:tplc="89A4BCF2" w:tentative="1">
      <w:start w:val="1"/>
      <w:numFmt w:val="bullet"/>
      <w:lvlText w:val=""/>
      <w:lvlJc w:val="left"/>
      <w:pPr>
        <w:tabs>
          <w:tab w:val="num" w:pos="2955"/>
        </w:tabs>
        <w:ind w:left="2955" w:hanging="360"/>
      </w:pPr>
      <w:rPr>
        <w:rFonts w:ascii="Symbol" w:hAnsi="Symbol" w:hint="default"/>
      </w:rPr>
    </w:lvl>
    <w:lvl w:ilvl="4" w:tplc="300A5656" w:tentative="1">
      <w:start w:val="1"/>
      <w:numFmt w:val="bullet"/>
      <w:lvlText w:val="o"/>
      <w:lvlJc w:val="left"/>
      <w:pPr>
        <w:tabs>
          <w:tab w:val="num" w:pos="3675"/>
        </w:tabs>
        <w:ind w:left="3675" w:hanging="360"/>
      </w:pPr>
      <w:rPr>
        <w:rFonts w:ascii="Courier New" w:hAnsi="Courier New" w:cs="Courier New" w:hint="default"/>
      </w:rPr>
    </w:lvl>
    <w:lvl w:ilvl="5" w:tplc="76F4F04A" w:tentative="1">
      <w:start w:val="1"/>
      <w:numFmt w:val="bullet"/>
      <w:lvlText w:val=""/>
      <w:lvlJc w:val="left"/>
      <w:pPr>
        <w:tabs>
          <w:tab w:val="num" w:pos="4395"/>
        </w:tabs>
        <w:ind w:left="4395" w:hanging="360"/>
      </w:pPr>
      <w:rPr>
        <w:rFonts w:ascii="Wingdings" w:hAnsi="Wingdings" w:hint="default"/>
      </w:rPr>
    </w:lvl>
    <w:lvl w:ilvl="6" w:tplc="FC6C6DB6" w:tentative="1">
      <w:start w:val="1"/>
      <w:numFmt w:val="bullet"/>
      <w:lvlText w:val=""/>
      <w:lvlJc w:val="left"/>
      <w:pPr>
        <w:tabs>
          <w:tab w:val="num" w:pos="5115"/>
        </w:tabs>
        <w:ind w:left="5115" w:hanging="360"/>
      </w:pPr>
      <w:rPr>
        <w:rFonts w:ascii="Symbol" w:hAnsi="Symbol" w:hint="default"/>
      </w:rPr>
    </w:lvl>
    <w:lvl w:ilvl="7" w:tplc="7572FAC6" w:tentative="1">
      <w:start w:val="1"/>
      <w:numFmt w:val="bullet"/>
      <w:lvlText w:val="o"/>
      <w:lvlJc w:val="left"/>
      <w:pPr>
        <w:tabs>
          <w:tab w:val="num" w:pos="5835"/>
        </w:tabs>
        <w:ind w:left="5835" w:hanging="360"/>
      </w:pPr>
      <w:rPr>
        <w:rFonts w:ascii="Courier New" w:hAnsi="Courier New" w:cs="Courier New" w:hint="default"/>
      </w:rPr>
    </w:lvl>
    <w:lvl w:ilvl="8" w:tplc="FFD07132" w:tentative="1">
      <w:start w:val="1"/>
      <w:numFmt w:val="bullet"/>
      <w:lvlText w:val=""/>
      <w:lvlJc w:val="left"/>
      <w:pPr>
        <w:tabs>
          <w:tab w:val="num" w:pos="6555"/>
        </w:tabs>
        <w:ind w:left="6555" w:hanging="360"/>
      </w:pPr>
      <w:rPr>
        <w:rFonts w:ascii="Wingdings" w:hAnsi="Wingdings" w:hint="default"/>
      </w:rPr>
    </w:lvl>
  </w:abstractNum>
  <w:abstractNum w:abstractNumId="25" w15:restartNumberingAfterBreak="0">
    <w:nsid w:val="78E834A6"/>
    <w:multiLevelType w:val="hybridMultilevel"/>
    <w:tmpl w:val="E952B162"/>
    <w:lvl w:ilvl="0" w:tplc="39747550">
      <w:start w:val="1"/>
      <w:numFmt w:val="bullet"/>
      <w:lvlText w:val=""/>
      <w:lvlPicBulletId w:val="0"/>
      <w:lvlJc w:val="left"/>
      <w:pPr>
        <w:tabs>
          <w:tab w:val="num" w:pos="720"/>
        </w:tabs>
        <w:ind w:left="720" w:hanging="360"/>
      </w:pPr>
      <w:rPr>
        <w:rFonts w:ascii="Symbol" w:hAnsi="Symbol" w:hint="default"/>
        <w:color w:val="auto"/>
      </w:rPr>
    </w:lvl>
    <w:lvl w:ilvl="1" w:tplc="16C2647E" w:tentative="1">
      <w:start w:val="1"/>
      <w:numFmt w:val="bullet"/>
      <w:lvlText w:val="o"/>
      <w:lvlJc w:val="left"/>
      <w:pPr>
        <w:tabs>
          <w:tab w:val="num" w:pos="1440"/>
        </w:tabs>
        <w:ind w:left="1440" w:hanging="360"/>
      </w:pPr>
      <w:rPr>
        <w:rFonts w:ascii="Courier New" w:hAnsi="Courier New" w:cs="Courier New" w:hint="default"/>
      </w:rPr>
    </w:lvl>
    <w:lvl w:ilvl="2" w:tplc="9C20FF86" w:tentative="1">
      <w:start w:val="1"/>
      <w:numFmt w:val="bullet"/>
      <w:lvlText w:val=""/>
      <w:lvlJc w:val="left"/>
      <w:pPr>
        <w:tabs>
          <w:tab w:val="num" w:pos="2160"/>
        </w:tabs>
        <w:ind w:left="2160" w:hanging="360"/>
      </w:pPr>
      <w:rPr>
        <w:rFonts w:ascii="Wingdings" w:hAnsi="Wingdings" w:hint="default"/>
      </w:rPr>
    </w:lvl>
    <w:lvl w:ilvl="3" w:tplc="62D2900A" w:tentative="1">
      <w:start w:val="1"/>
      <w:numFmt w:val="bullet"/>
      <w:lvlText w:val=""/>
      <w:lvlJc w:val="left"/>
      <w:pPr>
        <w:tabs>
          <w:tab w:val="num" w:pos="2880"/>
        </w:tabs>
        <w:ind w:left="2880" w:hanging="360"/>
      </w:pPr>
      <w:rPr>
        <w:rFonts w:ascii="Symbol" w:hAnsi="Symbol" w:hint="default"/>
      </w:rPr>
    </w:lvl>
    <w:lvl w:ilvl="4" w:tplc="5B4E5BD6" w:tentative="1">
      <w:start w:val="1"/>
      <w:numFmt w:val="bullet"/>
      <w:lvlText w:val="o"/>
      <w:lvlJc w:val="left"/>
      <w:pPr>
        <w:tabs>
          <w:tab w:val="num" w:pos="3600"/>
        </w:tabs>
        <w:ind w:left="3600" w:hanging="360"/>
      </w:pPr>
      <w:rPr>
        <w:rFonts w:ascii="Courier New" w:hAnsi="Courier New" w:cs="Courier New" w:hint="default"/>
      </w:rPr>
    </w:lvl>
    <w:lvl w:ilvl="5" w:tplc="98A2029C" w:tentative="1">
      <w:start w:val="1"/>
      <w:numFmt w:val="bullet"/>
      <w:lvlText w:val=""/>
      <w:lvlJc w:val="left"/>
      <w:pPr>
        <w:tabs>
          <w:tab w:val="num" w:pos="4320"/>
        </w:tabs>
        <w:ind w:left="4320" w:hanging="360"/>
      </w:pPr>
      <w:rPr>
        <w:rFonts w:ascii="Wingdings" w:hAnsi="Wingdings" w:hint="default"/>
      </w:rPr>
    </w:lvl>
    <w:lvl w:ilvl="6" w:tplc="6E424DEA" w:tentative="1">
      <w:start w:val="1"/>
      <w:numFmt w:val="bullet"/>
      <w:lvlText w:val=""/>
      <w:lvlJc w:val="left"/>
      <w:pPr>
        <w:tabs>
          <w:tab w:val="num" w:pos="5040"/>
        </w:tabs>
        <w:ind w:left="5040" w:hanging="360"/>
      </w:pPr>
      <w:rPr>
        <w:rFonts w:ascii="Symbol" w:hAnsi="Symbol" w:hint="default"/>
      </w:rPr>
    </w:lvl>
    <w:lvl w:ilvl="7" w:tplc="9B6E68A8" w:tentative="1">
      <w:start w:val="1"/>
      <w:numFmt w:val="bullet"/>
      <w:lvlText w:val="o"/>
      <w:lvlJc w:val="left"/>
      <w:pPr>
        <w:tabs>
          <w:tab w:val="num" w:pos="5760"/>
        </w:tabs>
        <w:ind w:left="5760" w:hanging="360"/>
      </w:pPr>
      <w:rPr>
        <w:rFonts w:ascii="Courier New" w:hAnsi="Courier New" w:cs="Courier New" w:hint="default"/>
      </w:rPr>
    </w:lvl>
    <w:lvl w:ilvl="8" w:tplc="5AF0294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B901E6A"/>
    <w:multiLevelType w:val="hybridMultilevel"/>
    <w:tmpl w:val="DF2C5B48"/>
    <w:lvl w:ilvl="0" w:tplc="6868CF82">
      <w:start w:val="1"/>
      <w:numFmt w:val="bullet"/>
      <w:lvlText w:val=""/>
      <w:lvlJc w:val="left"/>
      <w:pPr>
        <w:ind w:left="720" w:hanging="360"/>
      </w:pPr>
      <w:rPr>
        <w:rFonts w:ascii="Symbol" w:hAnsi="Symbol" w:hint="default"/>
      </w:rPr>
    </w:lvl>
    <w:lvl w:ilvl="1" w:tplc="3006A830" w:tentative="1">
      <w:start w:val="1"/>
      <w:numFmt w:val="bullet"/>
      <w:lvlText w:val="o"/>
      <w:lvlJc w:val="left"/>
      <w:pPr>
        <w:ind w:left="1440" w:hanging="360"/>
      </w:pPr>
      <w:rPr>
        <w:rFonts w:ascii="Courier New" w:hAnsi="Courier New" w:cs="Courier New" w:hint="default"/>
      </w:rPr>
    </w:lvl>
    <w:lvl w:ilvl="2" w:tplc="A4945132" w:tentative="1">
      <w:start w:val="1"/>
      <w:numFmt w:val="bullet"/>
      <w:lvlText w:val=""/>
      <w:lvlJc w:val="left"/>
      <w:pPr>
        <w:ind w:left="2160" w:hanging="360"/>
      </w:pPr>
      <w:rPr>
        <w:rFonts w:ascii="Wingdings" w:hAnsi="Wingdings" w:hint="default"/>
      </w:rPr>
    </w:lvl>
    <w:lvl w:ilvl="3" w:tplc="437E9A04" w:tentative="1">
      <w:start w:val="1"/>
      <w:numFmt w:val="bullet"/>
      <w:lvlText w:val=""/>
      <w:lvlJc w:val="left"/>
      <w:pPr>
        <w:ind w:left="2880" w:hanging="360"/>
      </w:pPr>
      <w:rPr>
        <w:rFonts w:ascii="Symbol" w:hAnsi="Symbol" w:hint="default"/>
      </w:rPr>
    </w:lvl>
    <w:lvl w:ilvl="4" w:tplc="2F66C786" w:tentative="1">
      <w:start w:val="1"/>
      <w:numFmt w:val="bullet"/>
      <w:lvlText w:val="o"/>
      <w:lvlJc w:val="left"/>
      <w:pPr>
        <w:ind w:left="3600" w:hanging="360"/>
      </w:pPr>
      <w:rPr>
        <w:rFonts w:ascii="Courier New" w:hAnsi="Courier New" w:cs="Courier New" w:hint="default"/>
      </w:rPr>
    </w:lvl>
    <w:lvl w:ilvl="5" w:tplc="E5CC8270" w:tentative="1">
      <w:start w:val="1"/>
      <w:numFmt w:val="bullet"/>
      <w:lvlText w:val=""/>
      <w:lvlJc w:val="left"/>
      <w:pPr>
        <w:ind w:left="4320" w:hanging="360"/>
      </w:pPr>
      <w:rPr>
        <w:rFonts w:ascii="Wingdings" w:hAnsi="Wingdings" w:hint="default"/>
      </w:rPr>
    </w:lvl>
    <w:lvl w:ilvl="6" w:tplc="72D85A94" w:tentative="1">
      <w:start w:val="1"/>
      <w:numFmt w:val="bullet"/>
      <w:lvlText w:val=""/>
      <w:lvlJc w:val="left"/>
      <w:pPr>
        <w:ind w:left="5040" w:hanging="360"/>
      </w:pPr>
      <w:rPr>
        <w:rFonts w:ascii="Symbol" w:hAnsi="Symbol" w:hint="default"/>
      </w:rPr>
    </w:lvl>
    <w:lvl w:ilvl="7" w:tplc="6FC41B9A" w:tentative="1">
      <w:start w:val="1"/>
      <w:numFmt w:val="bullet"/>
      <w:lvlText w:val="o"/>
      <w:lvlJc w:val="left"/>
      <w:pPr>
        <w:ind w:left="5760" w:hanging="360"/>
      </w:pPr>
      <w:rPr>
        <w:rFonts w:ascii="Courier New" w:hAnsi="Courier New" w:cs="Courier New" w:hint="default"/>
      </w:rPr>
    </w:lvl>
    <w:lvl w:ilvl="8" w:tplc="4D46CD56" w:tentative="1">
      <w:start w:val="1"/>
      <w:numFmt w:val="bullet"/>
      <w:lvlText w:val=""/>
      <w:lvlJc w:val="left"/>
      <w:pPr>
        <w:ind w:left="6480" w:hanging="360"/>
      </w:pPr>
      <w:rPr>
        <w:rFonts w:ascii="Wingdings" w:hAnsi="Wingdings" w:hint="default"/>
      </w:rPr>
    </w:lvl>
  </w:abstractNum>
  <w:num w:numId="1">
    <w:abstractNumId w:val="16"/>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24"/>
  </w:num>
  <w:num w:numId="5">
    <w:abstractNumId w:val="5"/>
  </w:num>
  <w:num w:numId="6">
    <w:abstractNumId w:val="7"/>
  </w:num>
  <w:num w:numId="7">
    <w:abstractNumId w:val="2"/>
  </w:num>
  <w:num w:numId="8">
    <w:abstractNumId w:val="6"/>
  </w:num>
  <w:num w:numId="9">
    <w:abstractNumId w:val="22"/>
  </w:num>
  <w:num w:numId="10">
    <w:abstractNumId w:val="8"/>
  </w:num>
  <w:num w:numId="11">
    <w:abstractNumId w:val="10"/>
  </w:num>
  <w:num w:numId="12">
    <w:abstractNumId w:val="3"/>
  </w:num>
  <w:num w:numId="13">
    <w:abstractNumId w:val="0"/>
  </w:num>
  <w:num w:numId="14">
    <w:abstractNumId w:val="15"/>
  </w:num>
  <w:num w:numId="15">
    <w:abstractNumId w:val="14"/>
  </w:num>
  <w:num w:numId="16">
    <w:abstractNumId w:val="11"/>
  </w:num>
  <w:num w:numId="17">
    <w:abstractNumId w:val="25"/>
  </w:num>
  <w:num w:numId="18">
    <w:abstractNumId w:val="26"/>
  </w:num>
  <w:num w:numId="19">
    <w:abstractNumId w:val="23"/>
  </w:num>
  <w:num w:numId="20">
    <w:abstractNumId w:val="4"/>
  </w:num>
  <w:num w:numId="21">
    <w:abstractNumId w:val="1"/>
  </w:num>
  <w:num w:numId="22">
    <w:abstractNumId w:val="9"/>
  </w:num>
  <w:num w:numId="23">
    <w:abstractNumId w:val="21"/>
  </w:num>
  <w:num w:numId="24">
    <w:abstractNumId w:val="18"/>
  </w:num>
  <w:num w:numId="25">
    <w:abstractNumId w:val="19"/>
  </w:num>
  <w:num w:numId="26">
    <w:abstractNumId w:val="17"/>
  </w:num>
  <w:num w:numId="27">
    <w:abstractNumId w:val="20"/>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DE7"/>
    <w:rsid w:val="0000374D"/>
    <w:rsid w:val="00022121"/>
    <w:rsid w:val="00025780"/>
    <w:rsid w:val="00033DE7"/>
    <w:rsid w:val="00047D68"/>
    <w:rsid w:val="00051330"/>
    <w:rsid w:val="00055E7F"/>
    <w:rsid w:val="00065DD9"/>
    <w:rsid w:val="00071951"/>
    <w:rsid w:val="0007217C"/>
    <w:rsid w:val="0007318E"/>
    <w:rsid w:val="00091364"/>
    <w:rsid w:val="00096F55"/>
    <w:rsid w:val="000A08CE"/>
    <w:rsid w:val="000A395F"/>
    <w:rsid w:val="000C0192"/>
    <w:rsid w:val="000C5FE2"/>
    <w:rsid w:val="000D5B7B"/>
    <w:rsid w:val="000E0E32"/>
    <w:rsid w:val="000E6EDF"/>
    <w:rsid w:val="000F1D07"/>
    <w:rsid w:val="000F68A4"/>
    <w:rsid w:val="00104F58"/>
    <w:rsid w:val="001066EF"/>
    <w:rsid w:val="00112D34"/>
    <w:rsid w:val="00116B0D"/>
    <w:rsid w:val="0012540D"/>
    <w:rsid w:val="00130684"/>
    <w:rsid w:val="00140A39"/>
    <w:rsid w:val="00160AA0"/>
    <w:rsid w:val="00160E2A"/>
    <w:rsid w:val="00166BB9"/>
    <w:rsid w:val="0018083A"/>
    <w:rsid w:val="00183883"/>
    <w:rsid w:val="00187687"/>
    <w:rsid w:val="001D1B14"/>
    <w:rsid w:val="001D5345"/>
    <w:rsid w:val="001E0192"/>
    <w:rsid w:val="001F329E"/>
    <w:rsid w:val="001F5EBC"/>
    <w:rsid w:val="002045E4"/>
    <w:rsid w:val="00207917"/>
    <w:rsid w:val="00213795"/>
    <w:rsid w:val="00213F0A"/>
    <w:rsid w:val="00214DAF"/>
    <w:rsid w:val="00227397"/>
    <w:rsid w:val="00241123"/>
    <w:rsid w:val="00277A39"/>
    <w:rsid w:val="002817AA"/>
    <w:rsid w:val="002821AE"/>
    <w:rsid w:val="002A0C31"/>
    <w:rsid w:val="002A2CD7"/>
    <w:rsid w:val="002A56C6"/>
    <w:rsid w:val="002A5802"/>
    <w:rsid w:val="002B7F45"/>
    <w:rsid w:val="002C1E7B"/>
    <w:rsid w:val="002C5714"/>
    <w:rsid w:val="002D59B3"/>
    <w:rsid w:val="002E5EC7"/>
    <w:rsid w:val="002E70F2"/>
    <w:rsid w:val="00302873"/>
    <w:rsid w:val="00305EB3"/>
    <w:rsid w:val="00312EC3"/>
    <w:rsid w:val="003229DD"/>
    <w:rsid w:val="00326374"/>
    <w:rsid w:val="0033171E"/>
    <w:rsid w:val="00344D45"/>
    <w:rsid w:val="00346CBA"/>
    <w:rsid w:val="00387FED"/>
    <w:rsid w:val="00390B00"/>
    <w:rsid w:val="00393CC9"/>
    <w:rsid w:val="003A69D0"/>
    <w:rsid w:val="003A770A"/>
    <w:rsid w:val="003B3101"/>
    <w:rsid w:val="003C0A37"/>
    <w:rsid w:val="003E17E2"/>
    <w:rsid w:val="003E540B"/>
    <w:rsid w:val="003F6A62"/>
    <w:rsid w:val="00411DB2"/>
    <w:rsid w:val="00411F04"/>
    <w:rsid w:val="00414623"/>
    <w:rsid w:val="004218D7"/>
    <w:rsid w:val="004268FC"/>
    <w:rsid w:val="00431CD1"/>
    <w:rsid w:val="00433D4A"/>
    <w:rsid w:val="00441565"/>
    <w:rsid w:val="004517CE"/>
    <w:rsid w:val="004536EF"/>
    <w:rsid w:val="004556CA"/>
    <w:rsid w:val="00465E84"/>
    <w:rsid w:val="004725FA"/>
    <w:rsid w:val="004915E5"/>
    <w:rsid w:val="004A6004"/>
    <w:rsid w:val="004B10F0"/>
    <w:rsid w:val="004B279B"/>
    <w:rsid w:val="004B57E7"/>
    <w:rsid w:val="004C463A"/>
    <w:rsid w:val="004D70B3"/>
    <w:rsid w:val="004E0FF1"/>
    <w:rsid w:val="004E4DC1"/>
    <w:rsid w:val="004E6CF8"/>
    <w:rsid w:val="004E72FD"/>
    <w:rsid w:val="00521185"/>
    <w:rsid w:val="0052517C"/>
    <w:rsid w:val="005339C4"/>
    <w:rsid w:val="00536571"/>
    <w:rsid w:val="00540033"/>
    <w:rsid w:val="005438CF"/>
    <w:rsid w:val="00546E23"/>
    <w:rsid w:val="00547C0A"/>
    <w:rsid w:val="00555B4B"/>
    <w:rsid w:val="0055667C"/>
    <w:rsid w:val="00566937"/>
    <w:rsid w:val="00580884"/>
    <w:rsid w:val="005849EF"/>
    <w:rsid w:val="00591217"/>
    <w:rsid w:val="00595051"/>
    <w:rsid w:val="0059576C"/>
    <w:rsid w:val="005A393F"/>
    <w:rsid w:val="005C066A"/>
    <w:rsid w:val="005D3A42"/>
    <w:rsid w:val="005D74DB"/>
    <w:rsid w:val="005F2D60"/>
    <w:rsid w:val="00600B3E"/>
    <w:rsid w:val="00605B3D"/>
    <w:rsid w:val="006104B2"/>
    <w:rsid w:val="00633C65"/>
    <w:rsid w:val="00635543"/>
    <w:rsid w:val="00674E21"/>
    <w:rsid w:val="006A3447"/>
    <w:rsid w:val="006A3BBC"/>
    <w:rsid w:val="006B129C"/>
    <w:rsid w:val="006C0877"/>
    <w:rsid w:val="006C316C"/>
    <w:rsid w:val="006C3B02"/>
    <w:rsid w:val="006D57F8"/>
    <w:rsid w:val="006D6B10"/>
    <w:rsid w:val="006F0376"/>
    <w:rsid w:val="006F19AF"/>
    <w:rsid w:val="00717D7E"/>
    <w:rsid w:val="00720BAB"/>
    <w:rsid w:val="0072302B"/>
    <w:rsid w:val="007411E7"/>
    <w:rsid w:val="00750C06"/>
    <w:rsid w:val="00755810"/>
    <w:rsid w:val="00757C19"/>
    <w:rsid w:val="00761705"/>
    <w:rsid w:val="0077394D"/>
    <w:rsid w:val="007818AE"/>
    <w:rsid w:val="00795F29"/>
    <w:rsid w:val="007A23B2"/>
    <w:rsid w:val="007B06D8"/>
    <w:rsid w:val="007B1D70"/>
    <w:rsid w:val="007B2A8F"/>
    <w:rsid w:val="007C55EA"/>
    <w:rsid w:val="007D41BB"/>
    <w:rsid w:val="007D5A63"/>
    <w:rsid w:val="007D75F0"/>
    <w:rsid w:val="007E44BF"/>
    <w:rsid w:val="007F7B1B"/>
    <w:rsid w:val="008052CC"/>
    <w:rsid w:val="00815073"/>
    <w:rsid w:val="008162BE"/>
    <w:rsid w:val="00831E17"/>
    <w:rsid w:val="00840996"/>
    <w:rsid w:val="00843F39"/>
    <w:rsid w:val="008612DF"/>
    <w:rsid w:val="00873DE6"/>
    <w:rsid w:val="00876FA1"/>
    <w:rsid w:val="0087775B"/>
    <w:rsid w:val="008B18A6"/>
    <w:rsid w:val="008C0037"/>
    <w:rsid w:val="008D4934"/>
    <w:rsid w:val="008E14B7"/>
    <w:rsid w:val="00927B75"/>
    <w:rsid w:val="009323B1"/>
    <w:rsid w:val="00951256"/>
    <w:rsid w:val="009722E1"/>
    <w:rsid w:val="009752ED"/>
    <w:rsid w:val="00984FC5"/>
    <w:rsid w:val="0099208B"/>
    <w:rsid w:val="00992B96"/>
    <w:rsid w:val="00994CA5"/>
    <w:rsid w:val="009A2842"/>
    <w:rsid w:val="009B18B8"/>
    <w:rsid w:val="009B20BA"/>
    <w:rsid w:val="009B35CF"/>
    <w:rsid w:val="009B5A3F"/>
    <w:rsid w:val="009C6E7E"/>
    <w:rsid w:val="009C7787"/>
    <w:rsid w:val="009F405D"/>
    <w:rsid w:val="009F4507"/>
    <w:rsid w:val="00A00303"/>
    <w:rsid w:val="00A100B9"/>
    <w:rsid w:val="00A34930"/>
    <w:rsid w:val="00A37637"/>
    <w:rsid w:val="00A522E7"/>
    <w:rsid w:val="00A64CEF"/>
    <w:rsid w:val="00A74B2D"/>
    <w:rsid w:val="00A838CC"/>
    <w:rsid w:val="00A84F1D"/>
    <w:rsid w:val="00A86246"/>
    <w:rsid w:val="00A939DF"/>
    <w:rsid w:val="00A9423A"/>
    <w:rsid w:val="00AA1D12"/>
    <w:rsid w:val="00AA35D6"/>
    <w:rsid w:val="00AB6FED"/>
    <w:rsid w:val="00AC6023"/>
    <w:rsid w:val="00AF737D"/>
    <w:rsid w:val="00B123C6"/>
    <w:rsid w:val="00B21093"/>
    <w:rsid w:val="00B230ED"/>
    <w:rsid w:val="00B42A6D"/>
    <w:rsid w:val="00B4767E"/>
    <w:rsid w:val="00B60440"/>
    <w:rsid w:val="00B60908"/>
    <w:rsid w:val="00B76FDF"/>
    <w:rsid w:val="00B7733B"/>
    <w:rsid w:val="00B77E5C"/>
    <w:rsid w:val="00B90A62"/>
    <w:rsid w:val="00BA3B93"/>
    <w:rsid w:val="00BB10C4"/>
    <w:rsid w:val="00BB6763"/>
    <w:rsid w:val="00BD1D9A"/>
    <w:rsid w:val="00BE3026"/>
    <w:rsid w:val="00BF0872"/>
    <w:rsid w:val="00C15A9B"/>
    <w:rsid w:val="00C27D8D"/>
    <w:rsid w:val="00C306E8"/>
    <w:rsid w:val="00C31D94"/>
    <w:rsid w:val="00C34BB0"/>
    <w:rsid w:val="00C402BE"/>
    <w:rsid w:val="00C54382"/>
    <w:rsid w:val="00C67A82"/>
    <w:rsid w:val="00C76EA2"/>
    <w:rsid w:val="00C86092"/>
    <w:rsid w:val="00C90FBA"/>
    <w:rsid w:val="00C957FE"/>
    <w:rsid w:val="00C96A4D"/>
    <w:rsid w:val="00CA2272"/>
    <w:rsid w:val="00CA2B56"/>
    <w:rsid w:val="00CA35F6"/>
    <w:rsid w:val="00CA4093"/>
    <w:rsid w:val="00CE25F7"/>
    <w:rsid w:val="00CF6A1B"/>
    <w:rsid w:val="00D06029"/>
    <w:rsid w:val="00D122DA"/>
    <w:rsid w:val="00D12D92"/>
    <w:rsid w:val="00D13A6B"/>
    <w:rsid w:val="00D2085A"/>
    <w:rsid w:val="00D276FF"/>
    <w:rsid w:val="00D34640"/>
    <w:rsid w:val="00D56116"/>
    <w:rsid w:val="00D776DF"/>
    <w:rsid w:val="00D93A7A"/>
    <w:rsid w:val="00DC16C3"/>
    <w:rsid w:val="00DE1AB9"/>
    <w:rsid w:val="00DE698B"/>
    <w:rsid w:val="00DE788D"/>
    <w:rsid w:val="00E003E0"/>
    <w:rsid w:val="00E0766C"/>
    <w:rsid w:val="00E10721"/>
    <w:rsid w:val="00E21FA8"/>
    <w:rsid w:val="00E34155"/>
    <w:rsid w:val="00E35759"/>
    <w:rsid w:val="00E44F8C"/>
    <w:rsid w:val="00E56F49"/>
    <w:rsid w:val="00E67296"/>
    <w:rsid w:val="00E8380A"/>
    <w:rsid w:val="00E90B48"/>
    <w:rsid w:val="00E94799"/>
    <w:rsid w:val="00EA4061"/>
    <w:rsid w:val="00EA711B"/>
    <w:rsid w:val="00EB2081"/>
    <w:rsid w:val="00EB258F"/>
    <w:rsid w:val="00ED01FE"/>
    <w:rsid w:val="00ED123E"/>
    <w:rsid w:val="00ED7E9A"/>
    <w:rsid w:val="00EF1263"/>
    <w:rsid w:val="00F12A40"/>
    <w:rsid w:val="00F148E8"/>
    <w:rsid w:val="00F22C75"/>
    <w:rsid w:val="00F25D73"/>
    <w:rsid w:val="00F3171A"/>
    <w:rsid w:val="00F31FB4"/>
    <w:rsid w:val="00F32698"/>
    <w:rsid w:val="00F33F42"/>
    <w:rsid w:val="00F517F4"/>
    <w:rsid w:val="00F54727"/>
    <w:rsid w:val="00F62093"/>
    <w:rsid w:val="00F66A97"/>
    <w:rsid w:val="00F71061"/>
    <w:rsid w:val="00F71CB9"/>
    <w:rsid w:val="00F77944"/>
    <w:rsid w:val="00F87EAE"/>
    <w:rsid w:val="00F901CC"/>
    <w:rsid w:val="00F93FBA"/>
    <w:rsid w:val="00F97DF7"/>
    <w:rsid w:val="00FB5CE3"/>
    <w:rsid w:val="00FB7084"/>
    <w:rsid w:val="00FD0CC0"/>
    <w:rsid w:val="00FD509C"/>
    <w:rsid w:val="00FF0738"/>
    <w:rsid w:val="00FF319E"/>
    <w:rsid w:val="00FF5AFD"/>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4CE5989"/>
  <w15:docId w15:val="{A013C436-30CE-4C1D-B1EA-BECE00D10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8C0037"/>
    <w:rPr>
      <w:rFonts w:ascii="Arial" w:hAnsi="Arial" w:cs="Arial"/>
      <w:color w:val="000000"/>
      <w:sz w:val="22"/>
      <w:szCs w:val="24"/>
      <w:lang w:eastAsia="nl-NL"/>
    </w:rPr>
  </w:style>
  <w:style w:type="paragraph" w:styleId="Kop1">
    <w:name w:val="heading 1"/>
    <w:basedOn w:val="Standaard"/>
    <w:next w:val="Standaard"/>
    <w:qFormat/>
    <w:rsid w:val="008D4934"/>
    <w:pPr>
      <w:keepNext/>
      <w:spacing w:before="240" w:after="60"/>
      <w:outlineLvl w:val="0"/>
    </w:pPr>
    <w:rPr>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je">
    <w:name w:val="Kopje"/>
    <w:basedOn w:val="Kop1"/>
    <w:rsid w:val="008D4934"/>
  </w:style>
  <w:style w:type="paragraph" w:styleId="Ballontekst">
    <w:name w:val="Balloon Text"/>
    <w:basedOn w:val="Standaard"/>
    <w:semiHidden/>
    <w:rsid w:val="00B76FDF"/>
    <w:rPr>
      <w:rFonts w:ascii="Tahoma" w:hAnsi="Tahoma" w:cs="Tahoma"/>
      <w:sz w:val="16"/>
      <w:szCs w:val="16"/>
    </w:rPr>
  </w:style>
  <w:style w:type="character" w:styleId="Hyperlink">
    <w:name w:val="Hyperlink"/>
    <w:rsid w:val="006A3447"/>
    <w:rPr>
      <w:color w:val="0000FF"/>
      <w:u w:val="single"/>
    </w:rPr>
  </w:style>
  <w:style w:type="paragraph" w:styleId="Lijstalinea">
    <w:name w:val="List Paragraph"/>
    <w:basedOn w:val="Standaard"/>
    <w:uiPriority w:val="34"/>
    <w:qFormat/>
    <w:rsid w:val="00326374"/>
    <w:pPr>
      <w:ind w:left="708"/>
    </w:pPr>
  </w:style>
  <w:style w:type="character" w:styleId="Verwijzingopmerking">
    <w:name w:val="annotation reference"/>
    <w:rsid w:val="00BE3026"/>
    <w:rPr>
      <w:sz w:val="16"/>
      <w:szCs w:val="16"/>
    </w:rPr>
  </w:style>
  <w:style w:type="paragraph" w:styleId="Tekstopmerking">
    <w:name w:val="annotation text"/>
    <w:basedOn w:val="Standaard"/>
    <w:link w:val="TekstopmerkingChar"/>
    <w:rsid w:val="00BE3026"/>
    <w:rPr>
      <w:rFonts w:cs="Times New Roman"/>
      <w:sz w:val="20"/>
      <w:szCs w:val="20"/>
      <w:lang w:eastAsia="x-none"/>
    </w:rPr>
  </w:style>
  <w:style w:type="character" w:customStyle="1" w:styleId="TekstopmerkingChar">
    <w:name w:val="Tekst opmerking Char"/>
    <w:link w:val="Tekstopmerking"/>
    <w:rsid w:val="00BE3026"/>
    <w:rPr>
      <w:rFonts w:ascii="Arial" w:hAnsi="Arial" w:cs="Arial"/>
      <w:color w:val="000000"/>
    </w:rPr>
  </w:style>
  <w:style w:type="paragraph" w:styleId="Onderwerpvanopmerking">
    <w:name w:val="annotation subject"/>
    <w:basedOn w:val="Tekstopmerking"/>
    <w:next w:val="Tekstopmerking"/>
    <w:link w:val="OnderwerpvanopmerkingChar"/>
    <w:rsid w:val="00BE3026"/>
    <w:rPr>
      <w:b/>
      <w:bCs/>
    </w:rPr>
  </w:style>
  <w:style w:type="character" w:customStyle="1" w:styleId="OnderwerpvanopmerkingChar">
    <w:name w:val="Onderwerp van opmerking Char"/>
    <w:link w:val="Onderwerpvanopmerking"/>
    <w:rsid w:val="00BE3026"/>
    <w:rPr>
      <w:rFonts w:ascii="Arial" w:hAnsi="Arial" w:cs="Arial"/>
      <w:b/>
      <w:bCs/>
      <w:color w:val="000000"/>
    </w:rPr>
  </w:style>
  <w:style w:type="paragraph" w:customStyle="1" w:styleId="Default">
    <w:name w:val="Default"/>
    <w:rsid w:val="009B5A3F"/>
    <w:pPr>
      <w:autoSpaceDE w:val="0"/>
      <w:autoSpaceDN w:val="0"/>
      <w:adjustRightInd w:val="0"/>
    </w:pPr>
    <w:rPr>
      <w:rFonts w:ascii="Verdana" w:eastAsia="Calibri" w:hAnsi="Verdana" w:cs="Verdana"/>
      <w:color w:val="000000"/>
      <w:sz w:val="24"/>
      <w:szCs w:val="24"/>
    </w:rPr>
  </w:style>
  <w:style w:type="paragraph" w:styleId="Eindnoottekst">
    <w:name w:val="endnote text"/>
    <w:basedOn w:val="Standaard"/>
    <w:link w:val="EindnoottekstChar"/>
    <w:uiPriority w:val="99"/>
    <w:unhideWhenUsed/>
    <w:rsid w:val="009B5A3F"/>
    <w:rPr>
      <w:rFonts w:ascii="Calibri" w:eastAsia="Calibri" w:hAnsi="Calibri" w:cs="Times New Roman"/>
      <w:color w:val="auto"/>
      <w:sz w:val="20"/>
      <w:szCs w:val="20"/>
      <w:lang w:eastAsia="en-US"/>
    </w:rPr>
  </w:style>
  <w:style w:type="character" w:customStyle="1" w:styleId="EindnoottekstChar">
    <w:name w:val="Eindnoottekst Char"/>
    <w:link w:val="Eindnoottekst"/>
    <w:uiPriority w:val="99"/>
    <w:rsid w:val="009B5A3F"/>
    <w:rPr>
      <w:rFonts w:ascii="Calibri" w:eastAsia="Calibri" w:hAnsi="Calibri"/>
      <w:lang w:eastAsia="en-US"/>
    </w:rPr>
  </w:style>
  <w:style w:type="character" w:styleId="Eindnootmarkering">
    <w:name w:val="endnote reference"/>
    <w:uiPriority w:val="99"/>
    <w:unhideWhenUsed/>
    <w:rsid w:val="009B5A3F"/>
    <w:rPr>
      <w:vertAlign w:val="superscript"/>
    </w:rPr>
  </w:style>
  <w:style w:type="paragraph" w:styleId="Normaalweb">
    <w:name w:val="Normal (Web)"/>
    <w:basedOn w:val="Standaard"/>
    <w:uiPriority w:val="99"/>
    <w:unhideWhenUsed/>
    <w:rsid w:val="00C306E8"/>
    <w:pPr>
      <w:spacing w:before="100" w:beforeAutospacing="1" w:after="100" w:afterAutospacing="1"/>
    </w:pPr>
    <w:rPr>
      <w:rFonts w:ascii="Times New Roman" w:hAnsi="Times New Roman" w:cs="Times New Roman"/>
      <w:color w:val="auto"/>
      <w:sz w:val="24"/>
    </w:rPr>
  </w:style>
  <w:style w:type="paragraph" w:styleId="Koptekst">
    <w:name w:val="header"/>
    <w:basedOn w:val="Standaard"/>
    <w:link w:val="KoptekstChar"/>
    <w:rsid w:val="00022121"/>
    <w:pPr>
      <w:tabs>
        <w:tab w:val="center" w:pos="4536"/>
        <w:tab w:val="right" w:pos="9072"/>
      </w:tabs>
    </w:pPr>
    <w:rPr>
      <w:rFonts w:cs="Times New Roman"/>
      <w:lang w:eastAsia="x-none"/>
    </w:rPr>
  </w:style>
  <w:style w:type="character" w:customStyle="1" w:styleId="KoptekstChar">
    <w:name w:val="Koptekst Char"/>
    <w:link w:val="Koptekst"/>
    <w:rsid w:val="00022121"/>
    <w:rPr>
      <w:rFonts w:ascii="Arial" w:hAnsi="Arial" w:cs="Arial"/>
      <w:color w:val="000000"/>
      <w:sz w:val="22"/>
      <w:szCs w:val="24"/>
    </w:rPr>
  </w:style>
  <w:style w:type="paragraph" w:styleId="Voettekst">
    <w:name w:val="footer"/>
    <w:basedOn w:val="Standaard"/>
    <w:link w:val="VoettekstChar"/>
    <w:uiPriority w:val="99"/>
    <w:rsid w:val="00022121"/>
    <w:pPr>
      <w:tabs>
        <w:tab w:val="center" w:pos="4536"/>
        <w:tab w:val="right" w:pos="9072"/>
      </w:tabs>
    </w:pPr>
    <w:rPr>
      <w:rFonts w:cs="Times New Roman"/>
      <w:lang w:eastAsia="x-none"/>
    </w:rPr>
  </w:style>
  <w:style w:type="character" w:customStyle="1" w:styleId="VoettekstChar">
    <w:name w:val="Voettekst Char"/>
    <w:link w:val="Voettekst"/>
    <w:uiPriority w:val="99"/>
    <w:rsid w:val="00022121"/>
    <w:rPr>
      <w:rFonts w:ascii="Arial" w:hAnsi="Arial" w:cs="Arial"/>
      <w:color w:val="000000"/>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amari\AppData\Local\Temp\SDLTempFileManager\rgpmq4rc.ync\appeltjesvanoranje@oranjefonds.nl" TargetMode="External"/><Relationship Id="rId5" Type="http://schemas.openxmlformats.org/officeDocument/2006/relationships/webSettings" Target="webSettings.xml"/><Relationship Id="rId10" Type="http://schemas.openxmlformats.org/officeDocument/2006/relationships/hyperlink" Target="file:///C:\Users\amari\AppData\Local\Temp\SDLTempFileManager\rgpmq4rc.ync\appeltjesvanoranje@oranjefonds.nl" TargetMode="External"/><Relationship Id="rId4" Type="http://schemas.openxmlformats.org/officeDocument/2006/relationships/settings" Target="settings.xml"/><Relationship Id="rId9" Type="http://schemas.openxmlformats.org/officeDocument/2006/relationships/hyperlink" Target="http://www.oranjefonds.nl/appeltjes"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4D3DA-F713-4714-9910-18B91C240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1249</Words>
  <Characters>7010</Characters>
  <Application>Microsoft Office Word</Application>
  <DocSecurity>0</DocSecurity>
  <Lines>58</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Achtergrondinformatie en criteria Appeltjes van Oranje 2011</vt:lpstr>
      <vt:lpstr>Achtergrondinformatie en criteria Appeltjes van Oranje 2011</vt:lpstr>
    </vt:vector>
  </TitlesOfParts>
  <Company>Oranje Fonds</Company>
  <LinksUpToDate>false</LinksUpToDate>
  <CharactersWithSpaces>8243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Achtergrondinformatie en criteria Appeltjes van Oranje 2011</dc:title>
  <dc:creator>jp</dc:creator>
  <cp:lastModifiedBy>Yannick La Gordt Dillié</cp:lastModifiedBy>
  <cp:revision>2</cp:revision>
  <cp:lastPrinted>2019-08-15T09:52:00Z</cp:lastPrinted>
  <dcterms:created xsi:type="dcterms:W3CDTF">2019-09-09T14:35:00Z</dcterms:created>
  <dcterms:modified xsi:type="dcterms:W3CDTF">2019-09-09T14:35:00Z</dcterms:modified>
</cp:coreProperties>
</file>